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54" w:rsidRDefault="00393554" w:rsidP="00393554">
      <w:pPr>
        <w:rPr>
          <w:b/>
          <w:bCs/>
          <w:sz w:val="28"/>
          <w:szCs w:val="28"/>
          <w:lang w:val="uk-UA" w:eastAsia="uk-UA"/>
        </w:rPr>
      </w:pPr>
      <w:r w:rsidRPr="00393554">
        <w:rPr>
          <w:b/>
          <w:noProof/>
        </w:rPr>
        <w:drawing>
          <wp:inline distT="0" distB="0" distL="0" distR="0">
            <wp:extent cx="5940425" cy="8153525"/>
            <wp:effectExtent l="0" t="0" r="3175" b="0"/>
            <wp:docPr id="1" name="Рисунок 1" descr="C:\Users\User\Desktop\титул стату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статуту.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r w:rsidR="00EF04E1" w:rsidRPr="006377F4">
        <w:rPr>
          <w:b/>
          <w:bCs/>
          <w:sz w:val="28"/>
          <w:szCs w:val="28"/>
          <w:lang w:val="uk-UA" w:eastAsia="uk-UA"/>
        </w:rPr>
        <w:t xml:space="preserve">   </w:t>
      </w:r>
      <w:bookmarkStart w:id="0" w:name="_GoBack"/>
      <w:bookmarkEnd w:id="0"/>
      <w:r w:rsidR="00EF04E1" w:rsidRPr="006377F4">
        <w:rPr>
          <w:b/>
          <w:bCs/>
          <w:sz w:val="28"/>
          <w:szCs w:val="28"/>
          <w:lang w:val="uk-UA" w:eastAsia="uk-UA"/>
        </w:rPr>
        <w:t xml:space="preserve">                    </w:t>
      </w:r>
    </w:p>
    <w:p w:rsidR="00393554" w:rsidRDefault="00393554" w:rsidP="00EF04E1">
      <w:pPr>
        <w:ind w:firstLine="851"/>
        <w:rPr>
          <w:b/>
          <w:bCs/>
          <w:sz w:val="28"/>
          <w:szCs w:val="28"/>
          <w:lang w:val="uk-UA" w:eastAsia="uk-UA"/>
        </w:rPr>
      </w:pPr>
    </w:p>
    <w:p w:rsidR="00393554" w:rsidRDefault="00393554" w:rsidP="00EF04E1">
      <w:pPr>
        <w:ind w:firstLine="851"/>
        <w:rPr>
          <w:b/>
          <w:bCs/>
          <w:sz w:val="28"/>
          <w:szCs w:val="28"/>
          <w:lang w:val="uk-UA" w:eastAsia="uk-UA"/>
        </w:rPr>
      </w:pPr>
    </w:p>
    <w:p w:rsidR="00393554" w:rsidRDefault="00393554" w:rsidP="00EF04E1">
      <w:pPr>
        <w:ind w:firstLine="851"/>
        <w:rPr>
          <w:b/>
          <w:bCs/>
          <w:sz w:val="28"/>
          <w:szCs w:val="28"/>
          <w:lang w:val="uk-UA" w:eastAsia="uk-UA"/>
        </w:rPr>
      </w:pPr>
    </w:p>
    <w:p w:rsidR="00393554" w:rsidRDefault="00393554" w:rsidP="00EF04E1">
      <w:pPr>
        <w:ind w:firstLine="851"/>
        <w:rPr>
          <w:b/>
          <w:bCs/>
          <w:sz w:val="28"/>
          <w:szCs w:val="28"/>
          <w:lang w:val="uk-UA" w:eastAsia="uk-UA"/>
        </w:rPr>
      </w:pPr>
    </w:p>
    <w:p w:rsidR="00393554" w:rsidRDefault="00393554" w:rsidP="00EF04E1">
      <w:pPr>
        <w:ind w:firstLine="851"/>
        <w:rPr>
          <w:b/>
          <w:bCs/>
          <w:sz w:val="28"/>
          <w:szCs w:val="28"/>
          <w:lang w:val="uk-UA" w:eastAsia="uk-UA"/>
        </w:rPr>
      </w:pPr>
    </w:p>
    <w:p w:rsidR="00EF04E1" w:rsidRDefault="00EF04E1" w:rsidP="00EF04E1">
      <w:pPr>
        <w:ind w:firstLine="851"/>
        <w:rPr>
          <w:b/>
          <w:bCs/>
          <w:sz w:val="28"/>
          <w:szCs w:val="28"/>
          <w:lang w:val="uk-UA" w:eastAsia="uk-UA"/>
        </w:rPr>
      </w:pPr>
      <w:r w:rsidRPr="006377F4">
        <w:rPr>
          <w:b/>
          <w:bCs/>
          <w:sz w:val="28"/>
          <w:szCs w:val="28"/>
          <w:lang w:val="uk-UA" w:eastAsia="uk-UA"/>
        </w:rPr>
        <w:lastRenderedPageBreak/>
        <w:t xml:space="preserve">  І. ЗАГАЛЬНІ ПОЛОЖЕННЯ</w:t>
      </w:r>
    </w:p>
    <w:p w:rsidR="00EF04E1" w:rsidRPr="006377F4" w:rsidRDefault="00EF04E1" w:rsidP="00EF04E1">
      <w:pPr>
        <w:ind w:firstLine="851"/>
        <w:rPr>
          <w:b/>
          <w:bCs/>
          <w:sz w:val="28"/>
          <w:szCs w:val="28"/>
          <w:lang w:val="uk-UA" w:eastAsia="uk-UA"/>
        </w:rPr>
      </w:pPr>
    </w:p>
    <w:p w:rsidR="00EF04E1" w:rsidRPr="006377F4" w:rsidRDefault="00EF04E1" w:rsidP="00EF04E1">
      <w:pPr>
        <w:jc w:val="both"/>
        <w:rPr>
          <w:color w:val="000000"/>
          <w:sz w:val="28"/>
          <w:szCs w:val="28"/>
          <w:lang w:val="uk-UA"/>
        </w:rPr>
      </w:pPr>
      <w:r w:rsidRPr="006377F4">
        <w:rPr>
          <w:color w:val="000000"/>
          <w:sz w:val="28"/>
          <w:szCs w:val="28"/>
          <w:lang w:val="uk-UA"/>
        </w:rPr>
        <w:t xml:space="preserve">        1.1. Ніжинська гімназія №14 Ніжинської міської ради Чернігівської області  – є комунальним закладом і належить до комунальної власності Ніжинської міської об’єднаної територіальної громади, в особі Ніжинської міської ради Чернігівської області.</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 Назва закладу загальної середньої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1.2.1. Повне найменування: Ніжинська гімназія № 14 Ніжинської міської ради Чернігівської області.</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1.2.2. Скорочене найменування: Ніжинська гімназія № 14.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1.3. Юридична адреса Ніжинської гімназії № 14 Ніжинської міської ради Чернігівської області: 16600, Чернігівська область, місто  Ніжин, Шекерогринівська, будинок 54-А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1.4. Ніжинська гімназія № 14 Ніжинської міської ради Чернігівської області (далі – заклад  освіти) знаходиться в підпорядкуванні Управління освіти Ніжинської міської ради Чернігівської області (далі – Управління освіти). </w:t>
      </w:r>
    </w:p>
    <w:p w:rsidR="00EF04E1" w:rsidRPr="006377F4" w:rsidRDefault="00EF04E1" w:rsidP="00EF04E1">
      <w:pPr>
        <w:jc w:val="both"/>
        <w:rPr>
          <w:sz w:val="28"/>
          <w:szCs w:val="28"/>
          <w:lang w:val="uk-UA"/>
        </w:rPr>
      </w:pPr>
      <w:r w:rsidRPr="006377F4">
        <w:rPr>
          <w:sz w:val="28"/>
          <w:szCs w:val="28"/>
          <w:lang w:val="uk-UA"/>
        </w:rPr>
        <w:t xml:space="preserve">        1.5. Ніжинська гімназія № 14 Ніжинської міської ради Чернігівської області є юридичною особою, має печатку, штамп, ідентифікаційний номер, самостійний баланс, рахунки в установах банку, бланки з власними реквізитами, має право відкривати та закривати рахунки в банках, укладати договори за умови фінансово-господарської самостійності. </w:t>
      </w:r>
    </w:p>
    <w:p w:rsidR="00EF04E1" w:rsidRPr="006377F4" w:rsidRDefault="00EF04E1" w:rsidP="00EF04E1">
      <w:pPr>
        <w:jc w:val="both"/>
        <w:rPr>
          <w:sz w:val="28"/>
          <w:szCs w:val="28"/>
          <w:lang w:val="uk-UA"/>
        </w:rPr>
      </w:pPr>
      <w:r w:rsidRPr="006377F4">
        <w:rPr>
          <w:sz w:val="28"/>
          <w:szCs w:val="28"/>
          <w:lang w:val="uk-UA"/>
        </w:rPr>
        <w:t xml:space="preserve">       1.6. Фінансування закладу освіти здійснюється з міського бюджету та інших джерел згідно з бюджетним законодавством України.</w:t>
      </w:r>
    </w:p>
    <w:p w:rsidR="00EF04E1" w:rsidRPr="006377F4" w:rsidRDefault="00EF04E1" w:rsidP="00EF04E1">
      <w:pPr>
        <w:pStyle w:val="a4"/>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color w:val="000000"/>
          <w:sz w:val="28"/>
          <w:szCs w:val="28"/>
          <w:lang w:val="uk-UA"/>
        </w:rPr>
      </w:pPr>
      <w:r w:rsidRPr="006377F4">
        <w:rPr>
          <w:sz w:val="28"/>
          <w:szCs w:val="28"/>
          <w:lang w:val="uk-UA"/>
        </w:rPr>
        <w:t xml:space="preserve">       1.7. Як суб’єкт господарювання Ніжинська гімназія № 14 Ніжинської міської ради Чернігівської області</w:t>
      </w:r>
      <w:r w:rsidRPr="006377F4">
        <w:rPr>
          <w:color w:val="000000"/>
          <w:sz w:val="28"/>
          <w:szCs w:val="28"/>
          <w:lang w:val="uk-UA"/>
        </w:rPr>
        <w:t xml:space="preserve"> є </w:t>
      </w:r>
      <w:r w:rsidRPr="006377F4">
        <w:rPr>
          <w:color w:val="000000"/>
          <w:sz w:val="28"/>
          <w:szCs w:val="28"/>
          <w:u w:val="single"/>
          <w:lang w:val="uk-UA"/>
        </w:rPr>
        <w:t>неприбутковим закладом освіти</w:t>
      </w:r>
      <w:r w:rsidRPr="006377F4">
        <w:rPr>
          <w:b/>
          <w:i/>
          <w:color w:val="000000"/>
          <w:sz w:val="28"/>
          <w:szCs w:val="28"/>
          <w:lang w:val="uk-UA"/>
        </w:rPr>
        <w:t>.</w:t>
      </w:r>
    </w:p>
    <w:p w:rsidR="00EF04E1" w:rsidRPr="006377F4" w:rsidRDefault="00EF04E1" w:rsidP="00EF04E1">
      <w:pPr>
        <w:jc w:val="both"/>
        <w:rPr>
          <w:sz w:val="28"/>
          <w:szCs w:val="28"/>
          <w:lang w:val="uk-UA"/>
        </w:rPr>
      </w:pPr>
      <w:r w:rsidRPr="006377F4">
        <w:rPr>
          <w:color w:val="008000"/>
          <w:sz w:val="28"/>
          <w:szCs w:val="28"/>
          <w:lang w:val="uk-UA"/>
        </w:rPr>
        <w:t xml:space="preserve">       </w:t>
      </w:r>
      <w:r w:rsidRPr="006377F4">
        <w:rPr>
          <w:sz w:val="28"/>
          <w:szCs w:val="28"/>
          <w:lang w:val="uk-UA"/>
        </w:rPr>
        <w:t>1.8. Ніжинська гімназія № 14 Ніжинської міської ради Чернігівської області є автономним закладом освяти, тобто має  право суб’єкта освітньої діяльності на самоврядування, яке полягає в її самостійності, незалежності та відповідальності в прийнятті рішень щодо  освітніх, організаційних, фінансових, кадрових та інших питань діяльності, що проводяться в порядку та в межах, визначених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1.9. Заклад освіти забезпечує реалізацію права громадян на здобуття дошкільної, початкової та базової середньої освіти та  має у своєму складі структурні підрозділи: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 дошкільний підрозділ;</w:t>
      </w:r>
    </w:p>
    <w:p w:rsidR="00EF04E1" w:rsidRPr="006377F4" w:rsidRDefault="00EF04E1" w:rsidP="00EF04E1">
      <w:pPr>
        <w:jc w:val="both"/>
        <w:rPr>
          <w:color w:val="000000"/>
          <w:sz w:val="28"/>
          <w:szCs w:val="28"/>
          <w:lang w:val="uk-UA"/>
        </w:rPr>
      </w:pPr>
      <w:r w:rsidRPr="006377F4">
        <w:rPr>
          <w:color w:val="000000"/>
          <w:sz w:val="28"/>
          <w:szCs w:val="28"/>
          <w:lang w:val="uk-UA"/>
        </w:rPr>
        <w:t xml:space="preserve">      - початкова школа  - заклад освіти І ступеня – 1- 4 класи </w:t>
      </w:r>
    </w:p>
    <w:p w:rsidR="00EF04E1" w:rsidRPr="006377F4" w:rsidRDefault="00EF04E1" w:rsidP="00EF04E1">
      <w:pPr>
        <w:jc w:val="both"/>
        <w:rPr>
          <w:color w:val="000000"/>
          <w:sz w:val="28"/>
          <w:szCs w:val="28"/>
          <w:lang w:val="uk-UA"/>
        </w:rPr>
      </w:pPr>
      <w:r w:rsidRPr="006377F4">
        <w:rPr>
          <w:color w:val="000000"/>
          <w:sz w:val="28"/>
          <w:szCs w:val="28"/>
          <w:lang w:val="uk-UA"/>
        </w:rPr>
        <w:t xml:space="preserve">      - гімназія - заклад середньої освіти  ІІ ступеня – 5- 9 класи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  Головною метою закладу освіти є :</w:t>
      </w:r>
    </w:p>
    <w:p w:rsidR="00EF04E1" w:rsidRPr="006377F4" w:rsidRDefault="00EF04E1" w:rsidP="00EF04E1">
      <w:pPr>
        <w:jc w:val="both"/>
        <w:rPr>
          <w:color w:val="000000"/>
          <w:sz w:val="28"/>
          <w:szCs w:val="28"/>
          <w:lang w:val="uk-UA"/>
        </w:rPr>
      </w:pPr>
      <w:r w:rsidRPr="006377F4">
        <w:rPr>
          <w:rStyle w:val="rvts0"/>
          <w:color w:val="000000"/>
          <w:sz w:val="28"/>
          <w:szCs w:val="28"/>
          <w:lang w:val="uk-UA"/>
        </w:rPr>
        <w:t xml:space="preserve">      1.10.1. створення умов для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1.10.2. усебічного розвитку людини як особистості та найвищої цінності суспільства, її талантів, інтелектуальних, творчих і фізичних здібностей; </w:t>
      </w:r>
    </w:p>
    <w:p w:rsidR="00EF04E1" w:rsidRPr="006377F4" w:rsidRDefault="00EF04E1" w:rsidP="00EF04E1">
      <w:pPr>
        <w:tabs>
          <w:tab w:val="left" w:pos="1440"/>
        </w:tabs>
        <w:jc w:val="both"/>
        <w:rPr>
          <w:color w:val="000000"/>
          <w:sz w:val="28"/>
          <w:szCs w:val="28"/>
          <w:lang w:val="uk-UA"/>
        </w:rPr>
      </w:pPr>
      <w:r w:rsidRPr="006377F4">
        <w:rPr>
          <w:color w:val="000000"/>
          <w:sz w:val="28"/>
          <w:szCs w:val="28"/>
          <w:lang w:val="uk-UA"/>
        </w:rPr>
        <w:lastRenderedPageBreak/>
        <w:t xml:space="preserve">      1.10.3.</w:t>
      </w:r>
      <w:r>
        <w:rPr>
          <w:color w:val="000000"/>
          <w:sz w:val="28"/>
          <w:szCs w:val="28"/>
          <w:lang w:val="uk-UA"/>
        </w:rPr>
        <w:t xml:space="preserve"> </w:t>
      </w:r>
      <w:r w:rsidRPr="006377F4">
        <w:rPr>
          <w:color w:val="000000"/>
          <w:sz w:val="28"/>
          <w:szCs w:val="28"/>
          <w:lang w:val="uk-UA"/>
        </w:rPr>
        <w:t xml:space="preserve">формування необхідних для успішної самореалізації </w:t>
      </w:r>
      <w:proofErr w:type="spellStart"/>
      <w:r w:rsidRPr="006377F4">
        <w:rPr>
          <w:color w:val="000000"/>
          <w:sz w:val="28"/>
          <w:szCs w:val="28"/>
          <w:lang w:val="uk-UA"/>
        </w:rPr>
        <w:t>компетентностей</w:t>
      </w:r>
      <w:proofErr w:type="spellEnd"/>
      <w:r w:rsidRPr="006377F4">
        <w:rPr>
          <w:color w:val="000000"/>
          <w:sz w:val="28"/>
          <w:szCs w:val="28"/>
          <w:lang w:val="uk-UA"/>
        </w:rPr>
        <w:t xml:space="preserve">;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1.10.4. виховання відповідальних громадян, які здатні до свідомого суспільного вибору та до спрямування власної діяльності на користь іншим людям і суспільству;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1.10.5. збагачення на цій основі інтелектуального, економічного, творчого, культурного потенціалу українського народу;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1.10.6. підвищення освітнього рівня громадян задля забезпечення сталого розвитку України та її європейського вибору.</w:t>
      </w:r>
    </w:p>
    <w:p w:rsidR="00EF04E1" w:rsidRPr="006377F4" w:rsidRDefault="00EF04E1" w:rsidP="00EF04E1">
      <w:pPr>
        <w:jc w:val="both"/>
        <w:rPr>
          <w:color w:val="000000"/>
          <w:spacing w:val="-1"/>
          <w:sz w:val="28"/>
          <w:szCs w:val="28"/>
          <w:lang w:val="uk-UA"/>
        </w:rPr>
      </w:pPr>
      <w:r w:rsidRPr="006377F4">
        <w:rPr>
          <w:color w:val="000000"/>
          <w:sz w:val="28"/>
          <w:szCs w:val="28"/>
          <w:lang w:val="uk-UA"/>
        </w:rPr>
        <w:t xml:space="preserve">       1.11. Діяльність закладу освіти  </w:t>
      </w:r>
      <w:r w:rsidRPr="006377F4">
        <w:rPr>
          <w:color w:val="000000"/>
          <w:spacing w:val="-1"/>
          <w:sz w:val="28"/>
          <w:szCs w:val="28"/>
          <w:lang w:val="uk-UA"/>
        </w:rPr>
        <w:t>направлена на:</w:t>
      </w:r>
    </w:p>
    <w:p w:rsidR="00EF04E1" w:rsidRPr="006377F4" w:rsidRDefault="00EF04E1" w:rsidP="00EF04E1">
      <w:pPr>
        <w:jc w:val="both"/>
        <w:rPr>
          <w:color w:val="000000"/>
          <w:sz w:val="28"/>
          <w:szCs w:val="28"/>
          <w:lang w:val="uk-UA"/>
        </w:rPr>
      </w:pPr>
      <w:r w:rsidRPr="006377F4">
        <w:rPr>
          <w:color w:val="000000"/>
          <w:spacing w:val="-1"/>
          <w:sz w:val="28"/>
          <w:szCs w:val="28"/>
          <w:lang w:val="uk-UA"/>
        </w:rPr>
        <w:t xml:space="preserve">- реалізацію </w:t>
      </w:r>
      <w:r w:rsidRPr="006377F4">
        <w:rPr>
          <w:color w:val="000000"/>
          <w:sz w:val="28"/>
          <w:szCs w:val="28"/>
          <w:lang w:val="uk-UA"/>
        </w:rPr>
        <w:t>основних завдань дошкільної освіти</w:t>
      </w:r>
      <w:r w:rsidRPr="006377F4">
        <w:rPr>
          <w:color w:val="000000"/>
          <w:spacing w:val="24"/>
          <w:sz w:val="28"/>
          <w:szCs w:val="28"/>
          <w:lang w:val="uk-UA"/>
        </w:rPr>
        <w:t xml:space="preserve">, </w:t>
      </w:r>
      <w:r w:rsidRPr="006377F4">
        <w:rPr>
          <w:color w:val="000000"/>
          <w:sz w:val="28"/>
          <w:szCs w:val="28"/>
          <w:lang w:val="uk-UA"/>
        </w:rPr>
        <w:t xml:space="preserve">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та культурою, диференціації й оптимізації змісту і форм освіти, науковості, розвиваючого характеру навчання та його індивідуалізації.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1.12. Заклад освіти самостійно приймає рішення і здійснює діяльність в межах компетенції, передбаченої чинним законодавством України та даним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1.13. Мовою освітнього процесу у закладі освіти є державна мова.</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1.14. У закладі освіти  створюються та функціонують методичні об'єднання та творчі групи вчителів, вихователів, соціально-психологічна служба, інші організації, діяльність яких не суперечить чинному законодавству.</w:t>
      </w:r>
    </w:p>
    <w:p w:rsidR="00EF04E1" w:rsidRPr="006377F4" w:rsidRDefault="00EF04E1" w:rsidP="00EF04E1">
      <w:pPr>
        <w:pStyle w:val="a4"/>
        <w:spacing w:before="0" w:beforeAutospacing="0" w:after="0" w:afterAutospacing="0"/>
        <w:jc w:val="both"/>
        <w:rPr>
          <w:sz w:val="28"/>
          <w:szCs w:val="28"/>
          <w:lang w:val="uk-UA"/>
        </w:rPr>
      </w:pPr>
      <w:r w:rsidRPr="006377F4">
        <w:rPr>
          <w:color w:val="000000"/>
          <w:sz w:val="28"/>
          <w:szCs w:val="28"/>
          <w:lang w:val="uk-UA"/>
        </w:rPr>
        <w:t xml:space="preserve">       1.15.</w:t>
      </w:r>
      <w:r w:rsidRPr="006377F4">
        <w:rPr>
          <w:sz w:val="28"/>
          <w:szCs w:val="28"/>
          <w:lang w:val="uk-UA"/>
        </w:rPr>
        <w:t xml:space="preserve"> Медичне обслуговування здобувачів освіти забезпечуються та здійснюється медичним працівником, який входить до штату закладу освіти.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1.16. Організація гарячого харчування здобувачів освіти здійснюється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1.17. Взаємовідносини закладу освіти з юридичними і фізичними особами встановлюються у відповідності до положень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1.18. Штатні розписи затверджуються директором Ніжинської гімназії </w:t>
      </w:r>
    </w:p>
    <w:p w:rsidR="00EF04E1" w:rsidRPr="006377F4" w:rsidRDefault="00EF04E1" w:rsidP="00EF04E1">
      <w:pPr>
        <w:jc w:val="both"/>
        <w:rPr>
          <w:color w:val="000000"/>
          <w:sz w:val="28"/>
          <w:szCs w:val="28"/>
          <w:lang w:val="uk-UA"/>
        </w:rPr>
      </w:pPr>
      <w:r w:rsidRPr="006377F4">
        <w:rPr>
          <w:color w:val="000000"/>
          <w:sz w:val="28"/>
          <w:szCs w:val="28"/>
          <w:lang w:val="uk-UA"/>
        </w:rPr>
        <w:t>№ 14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1.19. Забороняється розподіляти отримані доходи (прибутки) або їх частини серед засновників та працівників закладу освіти (крім оплати їхньої праці, нарахування єдиного соціального внеску), членів органів управління та інших пов’язаних з ними осіб.</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1.20. Доходи закладу освіти як неприбуткової організації використовуються виключно для фінансування видатків на її утримання, </w:t>
      </w:r>
      <w:r w:rsidRPr="006377F4">
        <w:rPr>
          <w:color w:val="000000"/>
          <w:sz w:val="28"/>
          <w:szCs w:val="28"/>
          <w:lang w:val="uk-UA"/>
        </w:rPr>
        <w:lastRenderedPageBreak/>
        <w:t>реалізації мети (цілей, завдань) та напрямів діяльності, визначених установчими документами.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1.21.  У разі припинення закладу освіти як юридичної особи (у результаті її ліквідації, злиття, поділу, приєднання або перетворення) всі її активи передаються одній або кільком неприбутковим організаціям відповідного виду або зараховуються до доходу міського бюджету.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1.22. Система управління закладом освіти  визначається законами та цим Статутом, які розмежовують  компетенції засновника, інших органів управління закладу освіти та його структурних підрозділів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1.23. Управління закладом освіти  в межах повноважень, визначених законами та установчими документами закладу освіти, здійснюють:</w:t>
      </w:r>
    </w:p>
    <w:p w:rsidR="00EF04E1" w:rsidRPr="006377F4" w:rsidRDefault="00EF04E1" w:rsidP="00EF04E1">
      <w:pPr>
        <w:tabs>
          <w:tab w:val="left" w:pos="540"/>
        </w:tabs>
        <w:jc w:val="both"/>
        <w:rPr>
          <w:color w:val="000000"/>
          <w:sz w:val="28"/>
          <w:szCs w:val="28"/>
          <w:lang w:val="uk-UA"/>
        </w:rPr>
      </w:pPr>
      <w:r w:rsidRPr="006377F4">
        <w:rPr>
          <w:color w:val="000000"/>
          <w:sz w:val="28"/>
          <w:szCs w:val="28"/>
          <w:lang w:val="uk-UA"/>
        </w:rPr>
        <w:t>-    Ніжинська міська рада Чернігівської області (засновник закладу освіти);</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 xml:space="preserve">Управління освіти Ніжинської міської ради Чернігівської області (уповноважений засновником закладу освіти орган місцевого самоврядування);  </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директор закладу освіти;</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колегіальний орган управління закладу освіти;</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колегіальний орган громадського самоврядування;</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інші органи, передбачені спеціальними законами України та цим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1.24. Перейменування закладу освіти без зміни змісту освітнього процесу    та обсягу і видів роботи педагогічних працівників, не може бути підставою для встановлення підвищених  ставок заробітної плати як педагогічних працівників закладів освіти нового типу,  передбачених частиною 2 пункту 28 «Інструкції про порядок обчислення  заробітної плати працівників освіти», затвердженої наказом МОН України від 15.04 1993 року № 102 зі змінами.</w:t>
      </w:r>
    </w:p>
    <w:p w:rsidR="00EF04E1" w:rsidRPr="006377F4" w:rsidRDefault="00EF04E1" w:rsidP="00EF04E1">
      <w:pPr>
        <w:jc w:val="both"/>
        <w:rPr>
          <w:color w:val="000000"/>
          <w:sz w:val="28"/>
          <w:szCs w:val="28"/>
          <w:lang w:val="uk-UA"/>
        </w:rPr>
      </w:pPr>
    </w:p>
    <w:p w:rsidR="00EF04E1" w:rsidRPr="006377F4" w:rsidRDefault="00EF04E1" w:rsidP="00EF04E1">
      <w:pPr>
        <w:pStyle w:val="a4"/>
        <w:spacing w:before="0" w:beforeAutospacing="0" w:after="295" w:afterAutospacing="0"/>
        <w:rPr>
          <w:b/>
          <w:color w:val="000000"/>
          <w:sz w:val="28"/>
          <w:szCs w:val="28"/>
          <w:lang w:val="uk-UA"/>
        </w:rPr>
      </w:pPr>
      <w:r w:rsidRPr="006377F4">
        <w:rPr>
          <w:b/>
          <w:color w:val="000000"/>
          <w:sz w:val="28"/>
          <w:szCs w:val="28"/>
          <w:lang w:val="uk-UA"/>
        </w:rPr>
        <w:t xml:space="preserve">                     II. ОРГАНІЗАЦІЯ ОСВІТНЬОГО ПРОЦЕСУ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 Організація освітнього процесу у закладі освіти здійснюється відповідно до положень про заклад дошкільної освіти, заклади загальної середньої освіти та інших нормативних документів центрального органу виконавчої влади у сфері освіти і науки.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 Освітній процес у дошкільному структурному підрозділі закладу освіти здійснюється на основі Базового компонента дошкільної освіти, розробленого центральним органом виконавчої влади.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2.3. Освітній процес в початковій школі (структурний підрозділ) закладу освіти, здійснюється відповідно до програм, розроблених на основі Державного стандарту загальної середньої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2.4. Навчальний рік у закладі освіти розпочинається у День знань - 1 вересня і закінчується не пізніше 1 липня наступного року. Тривалість канікул протягом навчального року не може бути меншою 30 календарних днів.</w:t>
      </w:r>
    </w:p>
    <w:p w:rsidR="00EF04E1" w:rsidRPr="006377F4" w:rsidRDefault="00EF04E1" w:rsidP="00EF04E1">
      <w:pPr>
        <w:shd w:val="clear" w:color="auto" w:fill="FFFFFF"/>
        <w:tabs>
          <w:tab w:val="left" w:pos="0"/>
        </w:tabs>
        <w:ind w:right="108"/>
        <w:jc w:val="both"/>
        <w:rPr>
          <w:color w:val="000000"/>
          <w:sz w:val="28"/>
          <w:szCs w:val="28"/>
          <w:lang w:val="uk-UA"/>
        </w:rPr>
      </w:pPr>
      <w:r w:rsidRPr="006377F4">
        <w:rPr>
          <w:color w:val="000000"/>
          <w:sz w:val="28"/>
          <w:szCs w:val="28"/>
          <w:lang w:val="uk-UA"/>
        </w:rPr>
        <w:t xml:space="preserve">      У дошкільному підрозділі закладу освіти - 01 вересня і закінчується 31 травня наступного року.  З 01 червня до 31 серпня (оздоровчий період) проводиться оздоровлення дітей.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xml:space="preserve">       2.5. Структура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2.6. Організація освітнього процесу не повинна призводити до перевантаження учнів та має забезпечувати безпечні та нешкідливі умови для здобувачів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2.7. Режим роботи закладу освіти</w:t>
      </w:r>
      <w:r w:rsidRPr="006377F4">
        <w:rPr>
          <w:color w:val="000000"/>
          <w:lang w:val="uk-UA"/>
        </w:rPr>
        <w:t xml:space="preserve"> </w:t>
      </w:r>
      <w:r w:rsidRPr="006377F4">
        <w:rPr>
          <w:color w:val="000000"/>
          <w:sz w:val="28"/>
          <w:szCs w:val="28"/>
          <w:lang w:val="uk-UA"/>
        </w:rPr>
        <w:t>та її структурних підрозділів</w:t>
      </w:r>
      <w:r w:rsidRPr="006377F4">
        <w:rPr>
          <w:color w:val="000000"/>
          <w:lang w:val="uk-UA"/>
        </w:rPr>
        <w:t xml:space="preserve"> </w:t>
      </w:r>
      <w:r w:rsidRPr="006377F4">
        <w:rPr>
          <w:color w:val="000000"/>
          <w:sz w:val="28"/>
          <w:szCs w:val="28"/>
          <w:lang w:val="uk-UA"/>
        </w:rPr>
        <w:t xml:space="preserve">визначається на основі відповідних нормативно-правових актів. </w:t>
      </w:r>
    </w:p>
    <w:p w:rsidR="00EF04E1" w:rsidRPr="006377F4" w:rsidRDefault="00EF04E1" w:rsidP="00EF04E1">
      <w:pPr>
        <w:jc w:val="both"/>
        <w:rPr>
          <w:color w:val="000000"/>
          <w:sz w:val="28"/>
          <w:szCs w:val="28"/>
          <w:lang w:val="uk-UA"/>
        </w:rPr>
      </w:pPr>
      <w:r w:rsidRPr="006377F4">
        <w:rPr>
          <w:color w:val="000000"/>
          <w:sz w:val="28"/>
          <w:szCs w:val="28"/>
          <w:lang w:val="uk-UA"/>
        </w:rPr>
        <w:t xml:space="preserve">       2.8. Тривалість занять у закладі освіти становить – дошкільний підрозділ: середня група - 20 хвилин, старша група - 25 хвилин, у 1-</w:t>
      </w:r>
      <w:r>
        <w:rPr>
          <w:color w:val="000000"/>
          <w:sz w:val="28"/>
          <w:szCs w:val="28"/>
          <w:lang w:val="uk-UA"/>
        </w:rPr>
        <w:t>х класах - 35 хвилин, 2-4-х кла</w:t>
      </w:r>
      <w:r w:rsidRPr="006377F4">
        <w:rPr>
          <w:color w:val="000000"/>
          <w:sz w:val="28"/>
          <w:szCs w:val="28"/>
          <w:lang w:val="uk-UA"/>
        </w:rPr>
        <w:t xml:space="preserve">сах - 40 хвилин, у 5-9-х - 45 хвилин.  Зміна тривалості занять допускається за погодженням з Управлінням освіти та  Ніжинським міськрайонним управлінням Головного управління </w:t>
      </w:r>
      <w:proofErr w:type="spellStart"/>
      <w:r w:rsidRPr="006377F4">
        <w:rPr>
          <w:color w:val="000000"/>
          <w:sz w:val="28"/>
          <w:szCs w:val="28"/>
          <w:lang w:val="uk-UA"/>
        </w:rPr>
        <w:t>Держпродспоживслужби</w:t>
      </w:r>
      <w:proofErr w:type="spellEnd"/>
      <w:r w:rsidRPr="006377F4">
        <w:rPr>
          <w:color w:val="000000"/>
          <w:sz w:val="28"/>
          <w:szCs w:val="28"/>
          <w:lang w:val="uk-UA"/>
        </w:rPr>
        <w:t xml:space="preserve"> в Чернігівській області.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2.9. Тривалість перерв між </w:t>
      </w:r>
      <w:proofErr w:type="spellStart"/>
      <w:r w:rsidRPr="006377F4">
        <w:rPr>
          <w:color w:val="000000"/>
          <w:sz w:val="28"/>
          <w:szCs w:val="28"/>
          <w:lang w:val="uk-UA"/>
        </w:rPr>
        <w:t>уроками</w:t>
      </w:r>
      <w:proofErr w:type="spellEnd"/>
      <w:r w:rsidRPr="006377F4">
        <w:rPr>
          <w:color w:val="000000"/>
          <w:sz w:val="28"/>
          <w:szCs w:val="28"/>
          <w:lang w:val="uk-UA"/>
        </w:rPr>
        <w:t xml:space="preserve"> встановлюється з урахуванням потреби в організації активного відпочинку і харчування учнів не менш як 10 хвилин, великої перерви (після другого і третього уроку) - 20 хвилин.</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2.10. 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2.11. Розклад уроків закладу освіти, структурних підрозділів, складається на початку навчального року відповідно до освітньої програми  з дотриманням санітарно-гігієнічних та педагогічних вимог і затверджується директором закладу освіти, погоджується  Ніжинським міськрайонним управлінням Головного управління </w:t>
      </w:r>
      <w:proofErr w:type="spellStart"/>
      <w:r w:rsidRPr="006377F4">
        <w:rPr>
          <w:color w:val="000000"/>
          <w:sz w:val="28"/>
          <w:szCs w:val="28"/>
          <w:lang w:val="uk-UA"/>
        </w:rPr>
        <w:t>Держпродспоживслужби</w:t>
      </w:r>
      <w:proofErr w:type="spellEnd"/>
      <w:r w:rsidRPr="006377F4">
        <w:rPr>
          <w:color w:val="000000"/>
          <w:sz w:val="28"/>
          <w:szCs w:val="28"/>
          <w:lang w:val="uk-UA"/>
        </w:rPr>
        <w:t xml:space="preserve"> в Чернігівській області.</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2.12.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Домашні завдання здобувачам освіти перших класів не задаються.</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2.13.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2.14. Навчання за відповідними рівнями (початкова освіта, базова середня освіта) в закладі освіти завершується державною підсумковою атестацією, за результатами якої видається документ про освіту відповідного зразка.</w:t>
      </w:r>
    </w:p>
    <w:p w:rsidR="00EF04E1" w:rsidRPr="006377F4" w:rsidRDefault="00EF04E1" w:rsidP="00EF04E1">
      <w:pPr>
        <w:jc w:val="both"/>
        <w:rPr>
          <w:color w:val="000000"/>
          <w:sz w:val="28"/>
          <w:szCs w:val="28"/>
          <w:lang w:val="uk-UA"/>
        </w:rPr>
      </w:pPr>
      <w:r w:rsidRPr="006377F4">
        <w:rPr>
          <w:color w:val="000000"/>
          <w:sz w:val="28"/>
          <w:szCs w:val="28"/>
          <w:lang w:val="uk-UA"/>
        </w:rPr>
        <w:t xml:space="preserve">       2.15. З</w:t>
      </w:r>
      <w:r>
        <w:rPr>
          <w:color w:val="000000"/>
          <w:sz w:val="28"/>
          <w:szCs w:val="28"/>
          <w:lang w:val="uk-UA"/>
        </w:rPr>
        <w:t>а</w:t>
      </w:r>
      <w:r w:rsidRPr="006377F4">
        <w:rPr>
          <w:color w:val="000000"/>
          <w:sz w:val="28"/>
          <w:szCs w:val="28"/>
          <w:lang w:val="uk-UA"/>
        </w:rPr>
        <w:t xml:space="preserve">клад освіти за потреби утворює інклюзивні та/або спеціальні групи й класи для навчання осіб з особливими освітніми потребами на підставі звернення батьків дитини або осіб, які їх замінюють. </w:t>
      </w:r>
    </w:p>
    <w:p w:rsidR="00EF04E1" w:rsidRPr="006377F4" w:rsidRDefault="00EF04E1" w:rsidP="00EF04E1">
      <w:pPr>
        <w:jc w:val="both"/>
        <w:rPr>
          <w:color w:val="000000"/>
          <w:sz w:val="28"/>
          <w:szCs w:val="28"/>
          <w:lang w:val="uk-UA"/>
        </w:rPr>
      </w:pPr>
      <w:r w:rsidRPr="006377F4">
        <w:rPr>
          <w:color w:val="000000"/>
          <w:sz w:val="28"/>
          <w:szCs w:val="28"/>
          <w:lang w:val="uk-UA"/>
        </w:rPr>
        <w:t xml:space="preserve">       2.16. Заклад освіти зі спеціальними та інклюзивними групами й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xml:space="preserve">      Тривалість корекційно-</w:t>
      </w:r>
      <w:proofErr w:type="spellStart"/>
      <w:r w:rsidRPr="006377F4">
        <w:rPr>
          <w:color w:val="000000"/>
          <w:sz w:val="28"/>
          <w:szCs w:val="28"/>
          <w:lang w:val="uk-UA"/>
        </w:rPr>
        <w:t>розвиткових</w:t>
      </w:r>
      <w:proofErr w:type="spellEnd"/>
      <w:r w:rsidRPr="006377F4">
        <w:rPr>
          <w:color w:val="000000"/>
          <w:sz w:val="28"/>
          <w:szCs w:val="28"/>
          <w:lang w:val="uk-UA"/>
        </w:rPr>
        <w:t xml:space="preserve"> занять для дітей з особливими освітніми потребами, які навчаються в інклюзивних класах, становить: групове - 35-40 хвилин, індивідуальне - 20-25 хвилин. </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2.17.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2.18.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2.19. Заклад освіти організовує свою роботу самостійно, відповідно до перспективного та річного планів.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2.20. Заклад освіти  розробляє  освітню програму як  єдиний комплекс освітніх компонентів, спланованих та організованих закладом освіти для досягнення здобувачами освіти визначених відповідним Державним стандартом базової  середньої освіти результатів навчання, до якої входять  навчальні плани,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Основою для розроблення освітньої програми є відповідний Державний стандарт  початкової та базової середньої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2.21. Освітня програма схвалюється педагогічною радою закладу освіти та затверджується його керівником.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2.22. Освітня програма має передбачати освітні компоненти для вільного вибору здобувачів освіти. </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2.23. 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2.24. Освітній процес здійснюється за груповою та індивідуальною формами навчання згідно з положенням, яке затверджує центральний орган виконавчої влади, що забезпечує формування державної політики у сфері освіти. Бажаючим надається право і створюються умови для прискореного закінчення навчання, складання іспитів екстерном.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2.25.  Заклад освіти здійснює освітній процес за денною формою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2.26. Дошкільні групи та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2.27. Зарахування здобувачів освіти до дошкільних груп, початкової школи та всіх класів закладу освіти здійснюється без проведення конкурсу відповідно до території обслуговування. Здобувачі освіти, які не проживають на території </w:t>
      </w:r>
      <w:r w:rsidRPr="006377F4">
        <w:rPr>
          <w:color w:val="000000"/>
          <w:sz w:val="28"/>
          <w:szCs w:val="28"/>
          <w:lang w:val="uk-UA"/>
        </w:rPr>
        <w:lastRenderedPageBreak/>
        <w:t>обслуговування, можуть бути зараховані до закладу освіти за наявністю вільних місць у відповідному класі.</w:t>
      </w:r>
    </w:p>
    <w:p w:rsidR="00EF04E1" w:rsidRPr="006377F4" w:rsidRDefault="00EF04E1" w:rsidP="00EF04E1">
      <w:pPr>
        <w:jc w:val="both"/>
        <w:rPr>
          <w:color w:val="000000"/>
          <w:sz w:val="28"/>
          <w:szCs w:val="28"/>
          <w:lang w:val="uk-UA"/>
        </w:rPr>
      </w:pPr>
      <w:r w:rsidRPr="006377F4">
        <w:rPr>
          <w:color w:val="000000"/>
          <w:sz w:val="28"/>
          <w:szCs w:val="28"/>
          <w:lang w:val="uk-UA"/>
        </w:rPr>
        <w:t xml:space="preserve">      2.28. Зарахування здобувачів освіти до закладу освіти, переведення та випуск здійснюється в порядку, встановленому Міністерством освіти і науки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2.29. Наповнюваність класів, груп та  поділ визначаються Міністерством освіти і науки України на основі встановлених Кабінетом Міністрів України нормативів фінансування здобуття повної загальної середньої освіти. </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2.30. За письмовими зверненнями батьків, інших законних представників здобувачів освіти в закладі освіти функціонують групи подовженого дня, фінансування яких здійснюється за кошти засновника та за інші кошти, не заборонені законодавством України.</w:t>
      </w:r>
    </w:p>
    <w:p w:rsidR="00EF04E1" w:rsidRPr="006377F4" w:rsidRDefault="00EF04E1" w:rsidP="00EF04E1">
      <w:pPr>
        <w:pStyle w:val="a4"/>
        <w:spacing w:before="0" w:beforeAutospacing="0" w:after="0" w:afterAutospacing="0"/>
        <w:jc w:val="both"/>
        <w:rPr>
          <w:color w:val="000000"/>
          <w:sz w:val="28"/>
          <w:szCs w:val="28"/>
          <w:lang w:val="uk-UA"/>
        </w:rPr>
      </w:pPr>
    </w:p>
    <w:p w:rsidR="00EF04E1" w:rsidRPr="006377F4" w:rsidRDefault="00EF04E1" w:rsidP="00EF04E1">
      <w:pPr>
        <w:pStyle w:val="a4"/>
        <w:spacing w:before="0" w:beforeAutospacing="0" w:after="295" w:afterAutospacing="0"/>
        <w:rPr>
          <w:b/>
          <w:color w:val="000000"/>
          <w:sz w:val="28"/>
          <w:szCs w:val="28"/>
          <w:lang w:val="uk-UA"/>
        </w:rPr>
      </w:pPr>
      <w:r w:rsidRPr="006377F4">
        <w:rPr>
          <w:b/>
          <w:color w:val="000000"/>
          <w:sz w:val="28"/>
          <w:szCs w:val="28"/>
          <w:lang w:val="uk-UA"/>
        </w:rPr>
        <w:t xml:space="preserve">                       ІІІ. УЧАСНИКИ ОСВІТНЬОГО ПРОЦЕСУ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 Статус учасників освітнього процесу, їхні права й обов'язки визначаються законодавством України та Статутом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 </w:t>
      </w:r>
      <w:r w:rsidRPr="006377F4">
        <w:rPr>
          <w:color w:val="000000"/>
          <w:sz w:val="28"/>
          <w:szCs w:val="28"/>
          <w:u w:val="single"/>
          <w:lang w:val="uk-UA"/>
        </w:rPr>
        <w:t xml:space="preserve">Права і обов’язки засновника Ніжинської гімназії № </w:t>
      </w:r>
      <w:r>
        <w:rPr>
          <w:color w:val="000000"/>
          <w:sz w:val="28"/>
          <w:szCs w:val="28"/>
          <w:u w:val="single"/>
          <w:lang w:val="uk-UA"/>
        </w:rPr>
        <w:t>14</w:t>
      </w:r>
      <w:r w:rsidRPr="006377F4">
        <w:rPr>
          <w:color w:val="000000"/>
          <w:sz w:val="28"/>
          <w:szCs w:val="28"/>
          <w:u w:val="single"/>
          <w:lang w:val="uk-UA"/>
        </w:rPr>
        <w:t xml:space="preserve"> Ніжинської міської ради Чернігівської області</w:t>
      </w:r>
      <w:r w:rsidRPr="006377F4">
        <w:rPr>
          <w:color w:val="000000"/>
          <w:sz w:val="28"/>
          <w:szCs w:val="28"/>
          <w:lang w:val="uk-UA"/>
        </w:rPr>
        <w:t>.</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3.2.1. Права і обов’язки засновника щодо управління закладом освіти  визначаються законами України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3.2.2.Засновник закладу освіти або уповноважена ним особа:</w:t>
      </w:r>
    </w:p>
    <w:p w:rsidR="00EF04E1" w:rsidRPr="006377F4" w:rsidRDefault="00EF04E1" w:rsidP="00EF04E1">
      <w:pPr>
        <w:jc w:val="both"/>
        <w:rPr>
          <w:color w:val="000000"/>
          <w:sz w:val="28"/>
          <w:szCs w:val="28"/>
          <w:lang w:val="uk-UA"/>
        </w:rPr>
      </w:pPr>
      <w:r w:rsidRPr="006377F4">
        <w:rPr>
          <w:color w:val="000000"/>
          <w:sz w:val="28"/>
          <w:szCs w:val="28"/>
          <w:lang w:val="uk-UA"/>
        </w:rPr>
        <w:t>- затверджує установчі документи закладу освіти, їх нову редакцію та зміни до них;</w:t>
      </w:r>
    </w:p>
    <w:p w:rsidR="00EF04E1" w:rsidRPr="006377F4" w:rsidRDefault="00EF04E1" w:rsidP="00EF04E1">
      <w:pPr>
        <w:jc w:val="both"/>
        <w:rPr>
          <w:color w:val="000000"/>
          <w:sz w:val="28"/>
          <w:szCs w:val="28"/>
          <w:lang w:val="uk-UA"/>
        </w:rPr>
      </w:pPr>
      <w:r w:rsidRPr="006377F4">
        <w:rPr>
          <w:color w:val="000000"/>
          <w:sz w:val="28"/>
          <w:szCs w:val="28"/>
          <w:lang w:val="uk-UA"/>
        </w:rPr>
        <w:t>-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розриває строковий трудовий договір (контракт) із керівником закладу освіти з підстав та у порядку, визначених законодавством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затверджує кошторис та приймає фінансовий звіт закладу освіти у випадках та порядку, визначених законодавством;</w:t>
      </w:r>
    </w:p>
    <w:p w:rsidR="00EF04E1" w:rsidRPr="006377F4" w:rsidRDefault="00EF04E1" w:rsidP="00EF04E1">
      <w:pPr>
        <w:jc w:val="both"/>
        <w:rPr>
          <w:color w:val="000000"/>
          <w:sz w:val="28"/>
          <w:szCs w:val="28"/>
          <w:lang w:val="uk-UA"/>
        </w:rPr>
      </w:pPr>
      <w:r w:rsidRPr="006377F4">
        <w:rPr>
          <w:color w:val="000000"/>
          <w:sz w:val="28"/>
          <w:szCs w:val="28"/>
          <w:lang w:val="uk-UA"/>
        </w:rPr>
        <w:t>- здійснює контроль за фінансово-господарською діяльністю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здійснює контроль за дотриманням установчих документів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EF04E1" w:rsidRPr="006377F4" w:rsidRDefault="00EF04E1" w:rsidP="00EF04E1">
      <w:pPr>
        <w:jc w:val="both"/>
        <w:rPr>
          <w:color w:val="000000"/>
          <w:sz w:val="28"/>
          <w:szCs w:val="28"/>
          <w:lang w:val="uk-UA"/>
        </w:rPr>
      </w:pPr>
      <w:r w:rsidRPr="006377F4">
        <w:rPr>
          <w:color w:val="000000"/>
          <w:sz w:val="28"/>
          <w:szCs w:val="28"/>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6377F4">
        <w:rPr>
          <w:color w:val="000000"/>
          <w:sz w:val="28"/>
          <w:szCs w:val="28"/>
          <w:lang w:val="uk-UA"/>
        </w:rPr>
        <w:t>мовними</w:t>
      </w:r>
      <w:proofErr w:type="spellEnd"/>
      <w:r w:rsidRPr="006377F4">
        <w:rPr>
          <w:color w:val="000000"/>
          <w:sz w:val="28"/>
          <w:szCs w:val="28"/>
          <w:lang w:val="uk-UA"/>
        </w:rPr>
        <w:t xml:space="preserve"> або іншими ознаками;</w:t>
      </w:r>
    </w:p>
    <w:p w:rsidR="00EF04E1" w:rsidRPr="006377F4" w:rsidRDefault="00EF04E1" w:rsidP="00EF04E1">
      <w:pPr>
        <w:jc w:val="both"/>
        <w:rPr>
          <w:color w:val="000000"/>
          <w:sz w:val="28"/>
          <w:szCs w:val="28"/>
          <w:lang w:val="uk-UA"/>
        </w:rPr>
      </w:pPr>
      <w:r w:rsidRPr="006377F4">
        <w:rPr>
          <w:color w:val="000000"/>
          <w:sz w:val="28"/>
          <w:szCs w:val="28"/>
          <w:lang w:val="uk-UA"/>
        </w:rPr>
        <w:t>- реалізує інші права, передбачені законодавством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xml:space="preserve">     3.2.4.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3.2.5. Засновник має право створювати заклад освіти, що здійснює освітню діяльність на кількох рівнях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3.2.6. </w:t>
      </w:r>
      <w:r w:rsidRPr="006377F4">
        <w:rPr>
          <w:color w:val="000000"/>
          <w:sz w:val="28"/>
          <w:szCs w:val="28"/>
          <w:u w:val="single"/>
          <w:lang w:val="uk-UA"/>
        </w:rPr>
        <w:t>Засновник закладу освіти зобов’язаний</w:t>
      </w:r>
      <w:r w:rsidRPr="006377F4">
        <w:rPr>
          <w:color w:val="000000"/>
          <w:sz w:val="28"/>
          <w:szCs w:val="28"/>
          <w:lang w:val="uk-UA"/>
        </w:rPr>
        <w:t>:</w:t>
      </w:r>
    </w:p>
    <w:p w:rsidR="00EF04E1" w:rsidRPr="006377F4" w:rsidRDefault="00EF04E1" w:rsidP="00EF04E1">
      <w:pPr>
        <w:jc w:val="both"/>
        <w:rPr>
          <w:color w:val="000000"/>
          <w:sz w:val="28"/>
          <w:szCs w:val="28"/>
          <w:lang w:val="uk-UA"/>
        </w:rPr>
      </w:pPr>
      <w:r w:rsidRPr="006377F4">
        <w:rPr>
          <w:color w:val="000000"/>
          <w:sz w:val="28"/>
          <w:szCs w:val="28"/>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F04E1" w:rsidRPr="006377F4" w:rsidRDefault="00EF04E1" w:rsidP="00EF04E1">
      <w:pPr>
        <w:jc w:val="both"/>
        <w:rPr>
          <w:color w:val="000000"/>
          <w:sz w:val="28"/>
          <w:szCs w:val="28"/>
          <w:lang w:val="uk-UA"/>
        </w:rPr>
      </w:pPr>
      <w:r w:rsidRPr="006377F4">
        <w:rPr>
          <w:color w:val="000000"/>
          <w:sz w:val="28"/>
          <w:szCs w:val="28"/>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F04E1" w:rsidRPr="006377F4" w:rsidRDefault="00EF04E1" w:rsidP="00EF04E1">
      <w:pPr>
        <w:jc w:val="both"/>
        <w:rPr>
          <w:color w:val="000000"/>
          <w:sz w:val="28"/>
          <w:szCs w:val="28"/>
          <w:lang w:val="uk-UA"/>
        </w:rPr>
      </w:pPr>
      <w:r w:rsidRPr="006377F4">
        <w:rPr>
          <w:color w:val="000000"/>
          <w:sz w:val="28"/>
          <w:szCs w:val="28"/>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F04E1" w:rsidRPr="006377F4" w:rsidRDefault="00EF04E1" w:rsidP="00EF04E1">
      <w:pPr>
        <w:pStyle w:val="a4"/>
        <w:spacing w:before="0" w:beforeAutospacing="0" w:after="0" w:afterAutospacing="0"/>
        <w:jc w:val="both"/>
        <w:rPr>
          <w:color w:val="000000"/>
          <w:sz w:val="28"/>
          <w:szCs w:val="28"/>
          <w:lang w:val="uk-UA"/>
        </w:rPr>
      </w:pPr>
      <w:r w:rsidRPr="006377F4">
        <w:rPr>
          <w:sz w:val="28"/>
          <w:szCs w:val="28"/>
          <w:lang w:val="uk-UA"/>
        </w:rPr>
        <w:t xml:space="preserve">     3.3. Учасниками освітнього процесу в закладі освіти є: діти дошкільного віку, учні, педагогічні працівники, бібліотекар, інші спеціалісти, керівники, батьки або особи, які їх замінюють.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3.4. Здобувачі освіти - вихованці, учні, які здобувають освіту за будь-яким видом та формою здобуття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3.4.1. </w:t>
      </w:r>
      <w:r w:rsidRPr="006377F4">
        <w:rPr>
          <w:color w:val="000000"/>
          <w:sz w:val="28"/>
          <w:szCs w:val="28"/>
          <w:u w:val="single"/>
          <w:lang w:val="uk-UA"/>
        </w:rPr>
        <w:t>Здобувачі освіти мають право на</w:t>
      </w:r>
      <w:r w:rsidRPr="006377F4">
        <w:rPr>
          <w:b/>
          <w:color w:val="000000"/>
          <w:sz w:val="28"/>
          <w:szCs w:val="28"/>
          <w:lang w:val="uk-UA"/>
        </w:rPr>
        <w:t>:</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якісні освітні послуги;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справедливе та об’єктивне оцінювання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відзначення успіхів у своїй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свободу творчої, спортивної, оздоровчої, культурної, просвітницької, наукової і науково-технічної діяльності тощо;</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безпечні та нешкідливі умови навчання, утримання і праці;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повагу людської гідності;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її структурних підрозділів у порядку, встановленому закладом освіти відповідно до спеціальних законів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F04E1" w:rsidRPr="006377F4" w:rsidRDefault="00EF04E1" w:rsidP="00EF04E1">
      <w:pPr>
        <w:rPr>
          <w:color w:val="000000"/>
          <w:sz w:val="28"/>
          <w:szCs w:val="28"/>
          <w:lang w:val="uk-UA"/>
        </w:rPr>
      </w:pPr>
      <w:r w:rsidRPr="006377F4">
        <w:rPr>
          <w:color w:val="000000"/>
          <w:sz w:val="28"/>
          <w:szCs w:val="28"/>
          <w:lang w:val="uk-UA"/>
        </w:rPr>
        <w:t xml:space="preserve">     3.4.2</w:t>
      </w:r>
      <w:r w:rsidRPr="006377F4">
        <w:rPr>
          <w:b/>
          <w:color w:val="000000"/>
          <w:sz w:val="28"/>
          <w:szCs w:val="28"/>
          <w:lang w:val="uk-UA"/>
        </w:rPr>
        <w:t xml:space="preserve">. </w:t>
      </w:r>
      <w:r w:rsidRPr="006377F4">
        <w:rPr>
          <w:color w:val="000000"/>
          <w:sz w:val="28"/>
          <w:szCs w:val="28"/>
          <w:u w:val="single"/>
          <w:lang w:val="uk-UA"/>
        </w:rPr>
        <w:t>Здобувачі освіти зобов’язані</w:t>
      </w:r>
      <w:r w:rsidRPr="006377F4">
        <w:rPr>
          <w:color w:val="000000"/>
          <w:sz w:val="28"/>
          <w:szCs w:val="28"/>
          <w:lang w:val="uk-UA"/>
        </w:rPr>
        <w:t>:</w:t>
      </w:r>
    </w:p>
    <w:p w:rsidR="00EF04E1" w:rsidRPr="006377F4" w:rsidRDefault="00EF04E1" w:rsidP="00EF04E1">
      <w:pPr>
        <w:rPr>
          <w:color w:val="000000"/>
          <w:sz w:val="28"/>
          <w:szCs w:val="28"/>
          <w:lang w:val="uk-UA"/>
        </w:rPr>
      </w:pPr>
      <w:r w:rsidRPr="006377F4">
        <w:rPr>
          <w:color w:val="000000"/>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стандартом освіти для відповідного рівня освіти;                                                                                                     - поважати гідність, права, свободи та законні інтереси всіх учасників освітнього процесу, дотримуватись етичних норм;                                                     </w:t>
      </w:r>
      <w:r w:rsidRPr="006377F4">
        <w:rPr>
          <w:color w:val="000000"/>
          <w:sz w:val="28"/>
          <w:szCs w:val="28"/>
          <w:lang w:val="uk-UA"/>
        </w:rPr>
        <w:lastRenderedPageBreak/>
        <w:t xml:space="preserve">- </w:t>
      </w:r>
      <w:proofErr w:type="spellStart"/>
      <w:r w:rsidRPr="006377F4">
        <w:rPr>
          <w:color w:val="000000"/>
          <w:sz w:val="28"/>
          <w:szCs w:val="28"/>
          <w:lang w:val="uk-UA"/>
        </w:rPr>
        <w:t>відповідально</w:t>
      </w:r>
      <w:proofErr w:type="spellEnd"/>
      <w:r w:rsidRPr="006377F4">
        <w:rPr>
          <w:color w:val="000000"/>
          <w:sz w:val="28"/>
          <w:szCs w:val="28"/>
          <w:lang w:val="uk-UA"/>
        </w:rPr>
        <w:t xml:space="preserve"> та дбайливо ставитися до власного здоров’я, здоров’я оточуючих, довкілля;                                                                                                          -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                                                                                                                      - дбайливо ставитися до майна закладу освіти, у випадку його пошкодження відшкодувати збитки відповідно до чинного законодавства України ;</w:t>
      </w:r>
    </w:p>
    <w:p w:rsidR="00EF04E1" w:rsidRPr="006377F4" w:rsidRDefault="00EF04E1" w:rsidP="00EF04E1">
      <w:pPr>
        <w:rPr>
          <w:color w:val="000000"/>
          <w:sz w:val="28"/>
          <w:szCs w:val="28"/>
          <w:lang w:val="uk-UA"/>
        </w:rPr>
      </w:pPr>
      <w:r w:rsidRPr="006377F4">
        <w:rPr>
          <w:color w:val="000000"/>
          <w:sz w:val="28"/>
          <w:szCs w:val="28"/>
          <w:lang w:val="uk-UA"/>
        </w:rPr>
        <w:t xml:space="preserve">     3.4.3. Здобувачі освіти мають також інші права та обов’язки, передбачені законодавством та установчими документами гімназії.</w:t>
      </w:r>
    </w:p>
    <w:p w:rsidR="00EF04E1" w:rsidRPr="006377F4" w:rsidRDefault="00EF04E1" w:rsidP="00EF04E1">
      <w:pPr>
        <w:rPr>
          <w:color w:val="000000"/>
          <w:sz w:val="28"/>
          <w:szCs w:val="28"/>
          <w:lang w:val="uk-UA"/>
        </w:rPr>
      </w:pPr>
      <w:r w:rsidRPr="006377F4">
        <w:rPr>
          <w:color w:val="000000"/>
          <w:sz w:val="28"/>
          <w:szCs w:val="28"/>
          <w:lang w:val="uk-UA"/>
        </w:rPr>
        <w:t xml:space="preserve">     3.4.4.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 України.</w:t>
      </w:r>
    </w:p>
    <w:p w:rsidR="00EF04E1" w:rsidRPr="006377F4" w:rsidRDefault="00EF04E1" w:rsidP="00EF04E1">
      <w:pPr>
        <w:pStyle w:val="3"/>
        <w:pBdr>
          <w:bottom w:val="none" w:sz="0" w:space="0" w:color="auto"/>
        </w:pBdr>
        <w:rPr>
          <w:rFonts w:ascii="Times New Roman" w:hAnsi="Times New Roman"/>
          <w:color w:val="000000"/>
          <w:szCs w:val="28"/>
        </w:rPr>
      </w:pPr>
      <w:r w:rsidRPr="006377F4">
        <w:rPr>
          <w:rFonts w:ascii="Times New Roman" w:hAnsi="Times New Roman"/>
          <w:color w:val="000000"/>
          <w:szCs w:val="28"/>
        </w:rPr>
        <w:t xml:space="preserve">     3.4.5. Здобувачі освіти  залучаються до самообслуговування,  різних видів суспільно корисної праці відповідно до цього Статуту та правил внутрішнього розпорядку закладу освіти з урахуванням віку, статі, фізичних можливостей. </w:t>
      </w:r>
      <w:bookmarkStart w:id="1" w:name="141"/>
      <w:bookmarkEnd w:id="1"/>
    </w:p>
    <w:p w:rsidR="00EF04E1" w:rsidRPr="006377F4" w:rsidRDefault="00EF04E1" w:rsidP="00EF04E1">
      <w:pPr>
        <w:rPr>
          <w:color w:val="000000"/>
          <w:sz w:val="28"/>
          <w:szCs w:val="28"/>
          <w:lang w:val="uk-UA"/>
        </w:rPr>
      </w:pPr>
      <w:r w:rsidRPr="006377F4">
        <w:rPr>
          <w:sz w:val="28"/>
          <w:szCs w:val="28"/>
          <w:lang w:val="uk-UA"/>
        </w:rPr>
        <w:t xml:space="preserve">     3.4.6. За невиконання учасниками освітнього процесу своїх обов'язків, порушення цього Статуту, правил внутрішнього розпорядку закладу освіти, на </w:t>
      </w:r>
      <w:r w:rsidRPr="006377F4">
        <w:rPr>
          <w:color w:val="000000"/>
          <w:sz w:val="28"/>
          <w:szCs w:val="28"/>
          <w:lang w:val="uk-UA"/>
        </w:rPr>
        <w:t>них можуть  накладатися стягнення відповідно до чинного законодавства України.</w:t>
      </w:r>
    </w:p>
    <w:p w:rsidR="00EF04E1" w:rsidRPr="006377F4" w:rsidRDefault="00EF04E1" w:rsidP="00EF04E1">
      <w:pPr>
        <w:rPr>
          <w:color w:val="000000"/>
          <w:sz w:val="28"/>
          <w:szCs w:val="28"/>
          <w:lang w:val="uk-UA"/>
        </w:rPr>
      </w:pPr>
      <w:r w:rsidRPr="006377F4">
        <w:rPr>
          <w:color w:val="000000"/>
          <w:sz w:val="28"/>
          <w:szCs w:val="28"/>
          <w:lang w:val="uk-UA"/>
        </w:rPr>
        <w:t xml:space="preserve">     3.5.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Перелік посад педагогічних працівників системи загальної середньої освіти встановлюється Кабінетом Міністрів України.</w:t>
      </w:r>
    </w:p>
    <w:p w:rsidR="00EF04E1" w:rsidRPr="006377F4" w:rsidRDefault="00EF04E1" w:rsidP="00EF04E1">
      <w:pPr>
        <w:rPr>
          <w:color w:val="000000"/>
          <w:sz w:val="28"/>
          <w:szCs w:val="28"/>
          <w:lang w:val="uk-UA"/>
        </w:rPr>
      </w:pPr>
      <w:r w:rsidRPr="006377F4">
        <w:rPr>
          <w:color w:val="000000"/>
          <w:sz w:val="28"/>
          <w:szCs w:val="28"/>
          <w:lang w:val="uk-UA"/>
        </w:rPr>
        <w:t xml:space="preserve">     3.6. До педагогічної діяльності у закладі освіти та її структурних підрозділів не допускаються особи, яким вона заборонена за медичними показаннями, за </w:t>
      </w:r>
      <w:proofErr w:type="spellStart"/>
      <w:r w:rsidRPr="006377F4">
        <w:rPr>
          <w:color w:val="000000"/>
          <w:sz w:val="28"/>
          <w:szCs w:val="28"/>
          <w:lang w:val="uk-UA"/>
        </w:rPr>
        <w:t>вироком</w:t>
      </w:r>
      <w:proofErr w:type="spellEnd"/>
      <w:r w:rsidRPr="006377F4">
        <w:rPr>
          <w:color w:val="000000"/>
          <w:sz w:val="28"/>
          <w:szCs w:val="28"/>
          <w:lang w:val="uk-UA"/>
        </w:rPr>
        <w:t xml:space="preserve"> суду. Перелік медичних протипоказань щодо провадження педагогічної діяльності встановлюється чинним законодавством України.</w:t>
      </w:r>
    </w:p>
    <w:p w:rsidR="00EF04E1" w:rsidRPr="006377F4" w:rsidRDefault="00EF04E1" w:rsidP="00EF04E1">
      <w:pPr>
        <w:rPr>
          <w:color w:val="000000"/>
          <w:sz w:val="28"/>
          <w:szCs w:val="28"/>
          <w:lang w:val="uk-UA"/>
        </w:rPr>
      </w:pPr>
      <w:r w:rsidRPr="006377F4">
        <w:rPr>
          <w:color w:val="000000"/>
          <w:sz w:val="28"/>
          <w:szCs w:val="28"/>
          <w:lang w:val="uk-UA"/>
        </w:rPr>
        <w:t xml:space="preserve">     3.7. Призначення на посаду, звільнення з посади педагогічних та інших працівників закладу освіти, інші трудові відносини регулюються законодавством України про працю, Законами України “Про освіту”, “Про загальну середню освіту”, “Про дошкільну освіту”, іншими нормативними актами.</w:t>
      </w:r>
    </w:p>
    <w:p w:rsidR="00EF04E1" w:rsidRPr="006377F4" w:rsidRDefault="00EF04E1" w:rsidP="00EF04E1">
      <w:pPr>
        <w:rPr>
          <w:color w:val="000000"/>
          <w:sz w:val="28"/>
          <w:szCs w:val="28"/>
          <w:lang w:val="uk-UA"/>
        </w:rPr>
      </w:pPr>
      <w:r w:rsidRPr="006377F4">
        <w:rPr>
          <w:color w:val="000000"/>
          <w:sz w:val="28"/>
          <w:szCs w:val="28"/>
          <w:lang w:val="uk-UA"/>
        </w:rPr>
        <w:t xml:space="preserve">     3.8. Обсяг педагогічного навантаження вчителів визначається відповідно до законодавства України керівником закладу освіти.</w:t>
      </w:r>
    </w:p>
    <w:p w:rsidR="00EF04E1" w:rsidRPr="006377F4" w:rsidRDefault="00EF04E1" w:rsidP="00EF04E1">
      <w:pPr>
        <w:rPr>
          <w:color w:val="000000"/>
          <w:sz w:val="28"/>
          <w:szCs w:val="28"/>
          <w:lang w:val="uk-UA"/>
        </w:rPr>
      </w:pPr>
      <w:r w:rsidRPr="006377F4">
        <w:rPr>
          <w:color w:val="000000"/>
          <w:sz w:val="28"/>
          <w:szCs w:val="28"/>
          <w:lang w:val="uk-UA"/>
        </w:rPr>
        <w:t xml:space="preserve">       Обсяг педагогічного навантаження може бути менше тарифної ставки (посадового окладу) лише за письмовою згодою педагогічного працівника.</w:t>
      </w:r>
    </w:p>
    <w:p w:rsidR="00EF04E1" w:rsidRPr="006377F4" w:rsidRDefault="00EF04E1" w:rsidP="00EF04E1">
      <w:pPr>
        <w:rPr>
          <w:color w:val="000000"/>
          <w:sz w:val="28"/>
          <w:szCs w:val="28"/>
          <w:lang w:val="uk-UA"/>
        </w:rPr>
      </w:pPr>
      <w:r w:rsidRPr="006377F4">
        <w:rPr>
          <w:color w:val="000000"/>
          <w:sz w:val="28"/>
          <w:szCs w:val="28"/>
          <w:lang w:val="uk-UA"/>
        </w:rPr>
        <w:t xml:space="preserve">       Перерозподіл педагогічного навантаження протягом навчального року допускається лише в разі зміни кількості годин для вивчення окремих </w:t>
      </w:r>
      <w:r w:rsidRPr="006377F4">
        <w:rPr>
          <w:color w:val="000000"/>
          <w:sz w:val="28"/>
          <w:szCs w:val="28"/>
          <w:lang w:val="uk-UA"/>
        </w:rPr>
        <w:lastRenderedPageBreak/>
        <w:t>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EF04E1" w:rsidRPr="006377F4" w:rsidRDefault="00EF04E1" w:rsidP="00EF04E1">
      <w:pPr>
        <w:rPr>
          <w:color w:val="000000"/>
          <w:sz w:val="28"/>
          <w:szCs w:val="28"/>
          <w:lang w:val="uk-UA"/>
        </w:rPr>
      </w:pPr>
      <w:r w:rsidRPr="006377F4">
        <w:rPr>
          <w:color w:val="000000"/>
          <w:sz w:val="28"/>
          <w:szCs w:val="28"/>
          <w:lang w:val="uk-UA"/>
        </w:rPr>
        <w:t xml:space="preserve">     3.9. Заступник директора, педагогічні та інші працівники закладу освіти та її структурних підрозділів призначаються на посади та звільняються з посад керівником закладу освіти. </w:t>
      </w:r>
    </w:p>
    <w:p w:rsidR="00EF04E1" w:rsidRPr="006377F4" w:rsidRDefault="00EF04E1" w:rsidP="00EF04E1">
      <w:pPr>
        <w:rPr>
          <w:color w:val="000000"/>
          <w:sz w:val="28"/>
          <w:szCs w:val="28"/>
          <w:lang w:val="uk-UA"/>
        </w:rPr>
      </w:pPr>
      <w:r w:rsidRPr="006377F4">
        <w:rPr>
          <w:color w:val="000000"/>
          <w:sz w:val="28"/>
          <w:szCs w:val="28"/>
          <w:lang w:val="uk-UA"/>
        </w:rPr>
        <w:t xml:space="preserve">     Директор закладу освіти має право оголосити конкурс на вакантну посаду.</w:t>
      </w:r>
    </w:p>
    <w:p w:rsidR="00EF04E1" w:rsidRPr="006377F4" w:rsidRDefault="00EF04E1" w:rsidP="00EF04E1">
      <w:pPr>
        <w:rPr>
          <w:color w:val="000000"/>
          <w:sz w:val="28"/>
          <w:szCs w:val="28"/>
          <w:lang w:val="uk-UA"/>
        </w:rPr>
      </w:pPr>
      <w:r w:rsidRPr="006377F4">
        <w:rPr>
          <w:color w:val="000000"/>
          <w:sz w:val="28"/>
          <w:szCs w:val="28"/>
          <w:lang w:val="uk-UA"/>
        </w:rPr>
        <w:t xml:space="preserve">     3.10. Директор закладу освіти призначає класних керівників, завідувачів навчальними кабінетами, майстернями, навчально-дослідними ділянками, права та обов'язки яких визначаються нормативно-правовими актами центрального органу виконавчої влади у сфері освіти і науки, правилами внутрішнього розпорядку та цим Статутом.</w:t>
      </w:r>
    </w:p>
    <w:p w:rsidR="00EF04E1" w:rsidRPr="006377F4" w:rsidRDefault="00EF04E1" w:rsidP="00EF04E1">
      <w:pPr>
        <w:rPr>
          <w:color w:val="000000"/>
          <w:sz w:val="28"/>
          <w:szCs w:val="28"/>
          <w:lang w:val="uk-UA"/>
        </w:rPr>
      </w:pPr>
      <w:r w:rsidRPr="006377F4">
        <w:rPr>
          <w:color w:val="000000"/>
          <w:sz w:val="28"/>
          <w:szCs w:val="28"/>
          <w:lang w:val="uk-UA"/>
        </w:rPr>
        <w:t xml:space="preserve">     3.11. Педагогічні працівники закладу освіти та її структурних підрозділів підлягають атестації відповідно до порядку, встановленого центральним органом виконавчої влади у сфері освіти і науки.</w:t>
      </w:r>
    </w:p>
    <w:p w:rsidR="00EF04E1" w:rsidRPr="006377F4" w:rsidRDefault="00EF04E1" w:rsidP="00EF04E1">
      <w:pPr>
        <w:rPr>
          <w:color w:val="000000"/>
          <w:sz w:val="28"/>
          <w:szCs w:val="28"/>
          <w:lang w:val="uk-UA"/>
        </w:rPr>
      </w:pPr>
      <w:r w:rsidRPr="006377F4">
        <w:rPr>
          <w:color w:val="000000"/>
          <w:sz w:val="28"/>
          <w:szCs w:val="28"/>
          <w:lang w:val="uk-UA"/>
        </w:rPr>
        <w:t xml:space="preserve">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чинним законодавством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3.12.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Рішення атестаційної комісії може бути підставою для звільнення педагогічного працівника з роботи у порядку, встановленому чинним законодавством України.</w:t>
      </w:r>
    </w:p>
    <w:p w:rsidR="00EF04E1" w:rsidRPr="006377F4" w:rsidRDefault="00EF04E1" w:rsidP="00EF04E1">
      <w:pPr>
        <w:pStyle w:val="a4"/>
        <w:spacing w:before="0" w:beforeAutospacing="0" w:after="0" w:afterAutospacing="0"/>
        <w:jc w:val="both"/>
        <w:rPr>
          <w:color w:val="000000"/>
          <w:sz w:val="28"/>
          <w:szCs w:val="28"/>
          <w:u w:val="single"/>
          <w:lang w:val="uk-UA"/>
        </w:rPr>
      </w:pPr>
      <w:r w:rsidRPr="006377F4">
        <w:rPr>
          <w:color w:val="000000"/>
          <w:sz w:val="28"/>
          <w:szCs w:val="28"/>
          <w:lang w:val="uk-UA"/>
        </w:rPr>
        <w:t xml:space="preserve">     3.13. </w:t>
      </w:r>
      <w:r w:rsidRPr="006377F4">
        <w:rPr>
          <w:color w:val="000000"/>
          <w:sz w:val="28"/>
          <w:szCs w:val="28"/>
          <w:u w:val="single"/>
          <w:lang w:val="uk-UA"/>
        </w:rPr>
        <w:t>Педагогічні працівники закладу освіти мають право на: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педагогічну ініціативу;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розроблення та впровадження авторських навчальних програм, проектів, освітніх </w:t>
      </w:r>
      <w:proofErr w:type="spellStart"/>
      <w:r w:rsidRPr="006377F4">
        <w:rPr>
          <w:color w:val="000000"/>
          <w:sz w:val="28"/>
          <w:szCs w:val="28"/>
          <w:lang w:val="uk-UA"/>
        </w:rPr>
        <w:t>методик</w:t>
      </w:r>
      <w:proofErr w:type="spellEnd"/>
      <w:r w:rsidRPr="006377F4">
        <w:rPr>
          <w:color w:val="000000"/>
          <w:sz w:val="28"/>
          <w:szCs w:val="28"/>
          <w:lang w:val="uk-UA"/>
        </w:rPr>
        <w:t xml:space="preserve"> і технологій, методів і засобів, насамперед </w:t>
      </w:r>
      <w:proofErr w:type="spellStart"/>
      <w:r w:rsidRPr="006377F4">
        <w:rPr>
          <w:color w:val="000000"/>
          <w:sz w:val="28"/>
          <w:szCs w:val="28"/>
          <w:lang w:val="uk-UA"/>
        </w:rPr>
        <w:t>методик</w:t>
      </w:r>
      <w:proofErr w:type="spellEnd"/>
      <w:r w:rsidRPr="006377F4">
        <w:rPr>
          <w:color w:val="000000"/>
          <w:sz w:val="28"/>
          <w:szCs w:val="28"/>
          <w:lang w:val="uk-UA"/>
        </w:rPr>
        <w:t xml:space="preserve"> </w:t>
      </w:r>
      <w:proofErr w:type="spellStart"/>
      <w:r w:rsidRPr="006377F4">
        <w:rPr>
          <w:color w:val="000000"/>
          <w:sz w:val="28"/>
          <w:szCs w:val="28"/>
          <w:lang w:val="uk-UA"/>
        </w:rPr>
        <w:t>компетентнісного</w:t>
      </w:r>
      <w:proofErr w:type="spellEnd"/>
      <w:r w:rsidRPr="006377F4">
        <w:rPr>
          <w:color w:val="000000"/>
          <w:sz w:val="28"/>
          <w:szCs w:val="28"/>
          <w:lang w:val="uk-UA"/>
        </w:rPr>
        <w:t xml:space="preserve">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її структурних підрозділів у порядку, встановленому закладом освіти відповідно до спеціальних законів;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підвищення кваліфікації, перепідготовку;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щорічне підвищення кваліфікації, що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xml:space="preserve">-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6377F4">
        <w:rPr>
          <w:color w:val="000000"/>
          <w:sz w:val="28"/>
          <w:szCs w:val="28"/>
          <w:lang w:val="uk-UA"/>
        </w:rPr>
        <w:t>вебінарах</w:t>
      </w:r>
      <w:proofErr w:type="spellEnd"/>
      <w:r w:rsidRPr="006377F4">
        <w:rPr>
          <w:color w:val="000000"/>
          <w:sz w:val="28"/>
          <w:szCs w:val="28"/>
          <w:lang w:val="uk-UA"/>
        </w:rPr>
        <w:t>, майстер-класах тощо) та у різних формах (інституційна, дуальна, на робочому місці (на виробництві) тощо);</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відзначення успіхів у своїй професійній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справедливе та об’єктивне оцінювання своєї професійної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захист професійної честі та гідності;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індивідуальну освітню (наукову, творчу, мистецьку та іншу) діяльність за межами закладу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творчу відпустку строком до одного року не більше одного разу на 10 років із зарахуванням до стажу роботи;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забезпечення житлом у першочерговому порядку, пільгові кредити для індивідуального і кооперативного будівництва;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забезпечення службовим житлом з усіма комунальними зручностями у порядку, передбаченому законодавством;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безпечні і нешкідливі умови праці;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подовжену оплачувану відпустку;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участь у громадському самоврядуванні закладу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участь у роботі колегіальних органів управління закладу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3.14. </w:t>
      </w:r>
      <w:r w:rsidRPr="006377F4">
        <w:rPr>
          <w:color w:val="000000"/>
          <w:sz w:val="28"/>
          <w:szCs w:val="28"/>
          <w:u w:val="single"/>
          <w:lang w:val="uk-UA"/>
        </w:rPr>
        <w:t>Педагогічні працівники закладу освіти зобов'язані</w:t>
      </w:r>
      <w:r w:rsidRPr="006377F4">
        <w:rPr>
          <w:color w:val="000000"/>
          <w:sz w:val="28"/>
          <w:szCs w:val="28"/>
          <w:lang w:val="uk-UA"/>
        </w:rPr>
        <w:t>:</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постійно підвищувати свій професійний і загальнокультурний рівні та педагогічну майстерність;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виконувати освітню програму для досягнення здобувачами освіти передбачених нею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Дотримання академічної доброчесності педагогічними працівниками передбачає:</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посилання на джерела інформації у разі використання ідей, розробок, тверджень, відомостей;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дотримання норм законодавства про авторське право і суміжні права;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контроль за дотриманням академічної доброчесності здобувачами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об’єктивне оцінювання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дотримуватися педагогічної етики;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поважати гідність, права, свободи і законні інтереси всіх учасників освітнього процесу;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гімназії алкогольних напоїв, наркотичних засобів, іншим шкідливим звичкам;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додержуватися цього Статуту та правил внутрішнього розпорядку закладу освіти, виконувати свої посадові обов’язки.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3.15. Педагогічні працівники мають також інші права та обов’язки, передбачені чинним законодавством України, колективним договором закладу освіти, трудовим договором та/або цим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3.16. Права та обов’язки інших осіб, які залучаються до освітнього процесу, визначаються чинним законодавством України, відповідними договорами та/або цим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3.17. Відволікання педагогічних працівників від виконання професійних обов’язків не допускається, крім випадків, передбачених чинним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3.18.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xml:space="preserve">     3.19. Права й обов’язки інших працівників та допоміжного персоналу регулюються трудовим законодавством </w:t>
      </w:r>
      <w:r>
        <w:rPr>
          <w:color w:val="000000"/>
          <w:sz w:val="28"/>
          <w:szCs w:val="28"/>
          <w:lang w:val="uk-UA"/>
        </w:rPr>
        <w:t>У</w:t>
      </w:r>
      <w:r w:rsidRPr="006377F4">
        <w:rPr>
          <w:color w:val="000000"/>
          <w:sz w:val="28"/>
          <w:szCs w:val="28"/>
          <w:lang w:val="uk-UA"/>
        </w:rPr>
        <w:t>країни, цим Статутом та правилами внутрішнього трудового розпорядку закладу освіти.</w:t>
      </w:r>
    </w:p>
    <w:p w:rsidR="00EF04E1" w:rsidRPr="006377F4" w:rsidRDefault="00EF04E1" w:rsidP="00EF04E1">
      <w:pPr>
        <w:jc w:val="both"/>
        <w:rPr>
          <w:color w:val="000000"/>
          <w:sz w:val="28"/>
          <w:szCs w:val="28"/>
          <w:u w:val="single"/>
          <w:lang w:val="uk-UA"/>
        </w:rPr>
      </w:pPr>
      <w:r w:rsidRPr="006377F4">
        <w:rPr>
          <w:color w:val="000000"/>
          <w:sz w:val="28"/>
          <w:szCs w:val="28"/>
          <w:lang w:val="uk-UA"/>
        </w:rPr>
        <w:t xml:space="preserve">     3.20.</w:t>
      </w:r>
      <w:r w:rsidRPr="006377F4">
        <w:rPr>
          <w:color w:val="000000"/>
          <w:sz w:val="28"/>
          <w:szCs w:val="28"/>
          <w:u w:val="single"/>
          <w:lang w:val="uk-UA"/>
        </w:rPr>
        <w:t xml:space="preserve"> Права та обов’язки батьків здобувачів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3.20.1 Виховання в сім’ї є першоосновою розвитку дитини як особистості. Батьки мають рівні права та обов’язки щодо освіти й розвитку дитини.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3.20.2. Батьки здобувачів освіти мають право:</w:t>
      </w:r>
    </w:p>
    <w:p w:rsidR="00EF04E1" w:rsidRPr="006377F4" w:rsidRDefault="00EF04E1" w:rsidP="00EF04E1">
      <w:pPr>
        <w:jc w:val="both"/>
        <w:rPr>
          <w:color w:val="000000"/>
          <w:sz w:val="28"/>
          <w:szCs w:val="28"/>
          <w:lang w:val="uk-UA"/>
        </w:rPr>
      </w:pPr>
      <w:r w:rsidRPr="006377F4">
        <w:rPr>
          <w:color w:val="000000"/>
          <w:sz w:val="28"/>
          <w:szCs w:val="28"/>
          <w:lang w:val="uk-UA"/>
        </w:rPr>
        <w:t>- захищати відповідно до законодавства права та законні інтереси здобувачів освіти;</w:t>
      </w:r>
    </w:p>
    <w:p w:rsidR="00EF04E1" w:rsidRPr="006377F4" w:rsidRDefault="00EF04E1" w:rsidP="00EF04E1">
      <w:pPr>
        <w:jc w:val="both"/>
        <w:rPr>
          <w:color w:val="000000"/>
          <w:sz w:val="28"/>
          <w:szCs w:val="28"/>
          <w:lang w:val="uk-UA"/>
        </w:rPr>
      </w:pPr>
      <w:r w:rsidRPr="006377F4">
        <w:rPr>
          <w:color w:val="000000"/>
          <w:sz w:val="28"/>
          <w:szCs w:val="28"/>
          <w:lang w:val="uk-UA"/>
        </w:rPr>
        <w:t>- брати участь у громадському об'єднанні батьків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F04E1" w:rsidRPr="006377F4" w:rsidRDefault="00EF04E1" w:rsidP="00EF04E1">
      <w:pPr>
        <w:jc w:val="both"/>
        <w:rPr>
          <w:color w:val="000000"/>
          <w:sz w:val="28"/>
          <w:szCs w:val="28"/>
          <w:lang w:val="uk-UA"/>
        </w:rPr>
      </w:pPr>
      <w:r w:rsidRPr="006377F4">
        <w:rPr>
          <w:color w:val="000000"/>
          <w:sz w:val="28"/>
          <w:szCs w:val="28"/>
          <w:lang w:val="uk-UA"/>
        </w:rPr>
        <w:t>- отримувати інформацію про діяльність закладу освіти, результати навчання  власних дітей (дітей, законними представниками яких вони є), про результати оцінювання якості освіти в закладі освіти  та про  його освітню діяльність.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3.21. </w:t>
      </w:r>
      <w:r w:rsidRPr="006377F4">
        <w:rPr>
          <w:color w:val="000000"/>
          <w:sz w:val="28"/>
          <w:szCs w:val="28"/>
          <w:u w:val="single"/>
          <w:lang w:val="uk-UA"/>
        </w:rPr>
        <w:t>Батьки здобувачів освіти зобов'язані: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сприяти виконанню дитиною освітньої програми та досягненню дитиною передбачених нею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поважати гідність, права, свободи і законні інтереси дитини та інших учасників освітнього процесу;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дотримуватися цього Статуту, правил внутрішнього розпорядку закладу освіти, а також умов договору про надання освітніх послуг (за наявності).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3.22. У разі невиконання батьками та особами, які їх замінюють, обов'язків, передбачених законодавством України, заклад освіти може порушувати в </w:t>
      </w:r>
      <w:r w:rsidRPr="006377F4">
        <w:rPr>
          <w:color w:val="000000"/>
          <w:sz w:val="28"/>
          <w:szCs w:val="28"/>
          <w:lang w:val="uk-UA"/>
        </w:rPr>
        <w:lastRenderedPageBreak/>
        <w:t>установленому порядку клопотання про відповідальність таких осіб, у тому числі і позбавлення їх батьківських прав.</w:t>
      </w:r>
    </w:p>
    <w:p w:rsidR="00EF04E1" w:rsidRPr="006377F4" w:rsidRDefault="00EF04E1" w:rsidP="00EF04E1">
      <w:pPr>
        <w:pStyle w:val="a4"/>
        <w:spacing w:before="0" w:beforeAutospacing="0" w:after="0" w:afterAutospacing="0"/>
        <w:jc w:val="both"/>
        <w:rPr>
          <w:color w:val="000000"/>
          <w:sz w:val="28"/>
          <w:szCs w:val="28"/>
          <w:u w:val="single"/>
          <w:lang w:val="uk-UA"/>
        </w:rPr>
      </w:pPr>
    </w:p>
    <w:p w:rsidR="00EF04E1" w:rsidRPr="006377F4" w:rsidRDefault="00EF04E1" w:rsidP="00EF04E1">
      <w:pPr>
        <w:pStyle w:val="a4"/>
        <w:spacing w:before="0" w:beforeAutospacing="0" w:after="295" w:afterAutospacing="0"/>
        <w:rPr>
          <w:b/>
          <w:color w:val="000000"/>
          <w:sz w:val="28"/>
          <w:szCs w:val="28"/>
          <w:lang w:val="uk-UA"/>
        </w:rPr>
      </w:pPr>
      <w:r w:rsidRPr="006377F4">
        <w:rPr>
          <w:b/>
          <w:color w:val="000000"/>
          <w:sz w:val="28"/>
          <w:szCs w:val="28"/>
          <w:lang w:val="uk-UA"/>
        </w:rPr>
        <w:t xml:space="preserve">                                     ІV. УПРАВЛІННЯ ЗАКЛАДОМ ОСВІТИ</w:t>
      </w:r>
    </w:p>
    <w:p w:rsidR="00EF04E1" w:rsidRPr="006377F4" w:rsidRDefault="00EF04E1" w:rsidP="00EF04E1">
      <w:pPr>
        <w:jc w:val="both"/>
        <w:rPr>
          <w:rFonts w:eastAsia="Calibri"/>
          <w:color w:val="000000"/>
          <w:sz w:val="28"/>
          <w:szCs w:val="28"/>
          <w:lang w:val="uk-UA"/>
        </w:rPr>
      </w:pPr>
      <w:r w:rsidRPr="006377F4">
        <w:rPr>
          <w:color w:val="000000"/>
          <w:sz w:val="28"/>
          <w:szCs w:val="28"/>
          <w:lang w:val="uk-UA"/>
        </w:rPr>
        <w:t xml:space="preserve">      4.1.</w:t>
      </w:r>
      <w:r w:rsidRPr="006377F4">
        <w:rPr>
          <w:lang w:val="uk-UA"/>
        </w:rPr>
        <w:t xml:space="preserve"> </w:t>
      </w:r>
      <w:r w:rsidRPr="006377F4">
        <w:rPr>
          <w:rFonts w:eastAsia="Calibri"/>
          <w:color w:val="000000"/>
          <w:sz w:val="28"/>
          <w:szCs w:val="28"/>
          <w:lang w:val="uk-UA"/>
        </w:rPr>
        <w:t xml:space="preserve">Керівництво закладом освіти здійснює директор, повноваження якого визначаються чинним законодавством України, цим Статутом та трудовим договором (контрактом).  </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4.2.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та цим Статутом.</w:t>
      </w:r>
    </w:p>
    <w:p w:rsidR="00EF04E1" w:rsidRPr="006377F4" w:rsidRDefault="00EF04E1" w:rsidP="00EF04E1">
      <w:pPr>
        <w:jc w:val="both"/>
        <w:rPr>
          <w:color w:val="000000"/>
          <w:sz w:val="28"/>
          <w:szCs w:val="28"/>
          <w:lang w:val="uk-UA"/>
        </w:rPr>
      </w:pPr>
      <w:r w:rsidRPr="006377F4">
        <w:rPr>
          <w:lang w:val="uk-UA"/>
        </w:rPr>
        <w:t xml:space="preserve">     </w:t>
      </w:r>
      <w:r w:rsidRPr="006377F4">
        <w:rPr>
          <w:color w:val="000000"/>
          <w:sz w:val="28"/>
          <w:szCs w:val="28"/>
          <w:lang w:val="uk-UA"/>
        </w:rPr>
        <w:t xml:space="preserve">  4.3. Директор призначається на посаду засновником за результатами конкурсного відбору   на підставі рішення конкурсної комісії у порядку, визначеному законами та цим Статутом, з числа претендентів, які вільно володіють державною мовою і мають вищу освіту.</w:t>
      </w:r>
    </w:p>
    <w:p w:rsidR="00EF04E1" w:rsidRPr="006377F4" w:rsidRDefault="00EF04E1" w:rsidP="00EF04E1">
      <w:pPr>
        <w:jc w:val="both"/>
        <w:rPr>
          <w:sz w:val="28"/>
          <w:szCs w:val="28"/>
          <w:lang w:val="uk-UA"/>
        </w:rPr>
      </w:pPr>
      <w:r w:rsidRPr="006377F4">
        <w:rPr>
          <w:sz w:val="28"/>
          <w:szCs w:val="28"/>
          <w:lang w:val="uk-UA"/>
        </w:rPr>
        <w:t xml:space="preserve">     4.4. Колегіальним органом управління закладу освіти є педагогічна рада, повноваження якої визначаються  Законом і цим Статутом.</w:t>
      </w:r>
    </w:p>
    <w:p w:rsidR="00EF04E1" w:rsidRPr="006377F4" w:rsidRDefault="00EF04E1" w:rsidP="00EF04E1">
      <w:pPr>
        <w:jc w:val="both"/>
        <w:rPr>
          <w:sz w:val="28"/>
          <w:szCs w:val="28"/>
          <w:lang w:val="uk-UA"/>
        </w:rPr>
      </w:pPr>
      <w:r w:rsidRPr="006377F4">
        <w:rPr>
          <w:sz w:val="28"/>
          <w:szCs w:val="28"/>
          <w:lang w:val="uk-UA"/>
        </w:rPr>
        <w:t xml:space="preserve">     Усі педагогічні працівники закладу освіти мають брати участь у засіданнях педагогічної ради.</w:t>
      </w:r>
    </w:p>
    <w:p w:rsidR="00EF04E1" w:rsidRPr="006377F4" w:rsidRDefault="00EF04E1" w:rsidP="00EF04E1">
      <w:pPr>
        <w:jc w:val="both"/>
        <w:rPr>
          <w:sz w:val="28"/>
          <w:szCs w:val="28"/>
          <w:lang w:val="uk-UA"/>
        </w:rPr>
      </w:pPr>
      <w:r w:rsidRPr="006377F4">
        <w:rPr>
          <w:sz w:val="28"/>
          <w:szCs w:val="28"/>
          <w:lang w:val="uk-UA"/>
        </w:rPr>
        <w:t xml:space="preserve">     4.5. </w:t>
      </w:r>
      <w:r w:rsidRPr="006377F4">
        <w:rPr>
          <w:sz w:val="28"/>
          <w:szCs w:val="28"/>
          <w:u w:val="single"/>
          <w:lang w:val="uk-UA"/>
        </w:rPr>
        <w:t>Педагогічна рада закладу освіти</w:t>
      </w:r>
      <w:r w:rsidRPr="006377F4">
        <w:rPr>
          <w:sz w:val="28"/>
          <w:szCs w:val="28"/>
          <w:lang w:val="uk-UA"/>
        </w:rPr>
        <w:t>:</w:t>
      </w:r>
    </w:p>
    <w:p w:rsidR="00EF04E1" w:rsidRPr="006377F4" w:rsidRDefault="00EF04E1" w:rsidP="00EF04E1">
      <w:pPr>
        <w:jc w:val="both"/>
        <w:rPr>
          <w:sz w:val="28"/>
          <w:szCs w:val="28"/>
          <w:lang w:val="uk-UA"/>
        </w:rPr>
      </w:pPr>
      <w:r w:rsidRPr="006377F4">
        <w:rPr>
          <w:sz w:val="28"/>
          <w:szCs w:val="28"/>
          <w:lang w:val="uk-UA"/>
        </w:rPr>
        <w:t>- планує роботу закладу освіти;</w:t>
      </w:r>
    </w:p>
    <w:p w:rsidR="00EF04E1" w:rsidRPr="006377F4" w:rsidRDefault="00EF04E1" w:rsidP="00EF04E1">
      <w:pPr>
        <w:jc w:val="both"/>
        <w:rPr>
          <w:sz w:val="28"/>
          <w:szCs w:val="28"/>
          <w:lang w:val="uk-UA"/>
        </w:rPr>
      </w:pPr>
      <w:r w:rsidRPr="006377F4">
        <w:rPr>
          <w:sz w:val="28"/>
          <w:szCs w:val="28"/>
          <w:lang w:val="uk-UA"/>
        </w:rPr>
        <w:t>- схвалює освітню (освітні) програму (програми) закладу освіти та оцінює результативність її (їх) виконання;</w:t>
      </w:r>
    </w:p>
    <w:p w:rsidR="00EF04E1" w:rsidRPr="006377F4" w:rsidRDefault="00EF04E1" w:rsidP="00EF04E1">
      <w:pPr>
        <w:jc w:val="both"/>
        <w:rPr>
          <w:sz w:val="28"/>
          <w:szCs w:val="28"/>
          <w:lang w:val="uk-UA"/>
        </w:rPr>
      </w:pPr>
      <w:r w:rsidRPr="006377F4">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F04E1" w:rsidRPr="006377F4" w:rsidRDefault="00EF04E1" w:rsidP="00EF04E1">
      <w:pPr>
        <w:jc w:val="both"/>
        <w:rPr>
          <w:sz w:val="28"/>
          <w:szCs w:val="28"/>
          <w:lang w:val="uk-UA"/>
        </w:rPr>
      </w:pPr>
      <w:r w:rsidRPr="006377F4">
        <w:rPr>
          <w:sz w:val="28"/>
          <w:szCs w:val="28"/>
          <w:lang w:val="uk-UA"/>
        </w:rPr>
        <w:t>- розглядає питання щодо вдосконалення та методичного забезпечення освітнього процесу;</w:t>
      </w:r>
    </w:p>
    <w:p w:rsidR="00EF04E1" w:rsidRPr="006377F4" w:rsidRDefault="00EF04E1" w:rsidP="00EF04E1">
      <w:pPr>
        <w:jc w:val="both"/>
        <w:rPr>
          <w:sz w:val="28"/>
          <w:szCs w:val="28"/>
          <w:lang w:val="uk-UA"/>
        </w:rPr>
      </w:pPr>
      <w:r w:rsidRPr="006377F4">
        <w:rPr>
          <w:sz w:val="28"/>
          <w:szCs w:val="28"/>
          <w:lang w:val="uk-UA"/>
        </w:rPr>
        <w:t>- приймає рішення щодо переведення здобувачів освіти до наступного класу і їх випуску, видачі документів про відповідний рівень освіти, нагородження за успіхи в навчанні;</w:t>
      </w:r>
    </w:p>
    <w:p w:rsidR="00EF04E1" w:rsidRPr="006377F4" w:rsidRDefault="00EF04E1" w:rsidP="00EF04E1">
      <w:pPr>
        <w:jc w:val="both"/>
        <w:rPr>
          <w:sz w:val="28"/>
          <w:szCs w:val="28"/>
          <w:lang w:val="uk-UA"/>
        </w:rPr>
      </w:pPr>
      <w:r w:rsidRPr="006377F4">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F04E1" w:rsidRPr="006377F4" w:rsidRDefault="00EF04E1" w:rsidP="00EF04E1">
      <w:pPr>
        <w:jc w:val="both"/>
        <w:rPr>
          <w:sz w:val="28"/>
          <w:szCs w:val="28"/>
          <w:lang w:val="uk-UA"/>
        </w:rPr>
      </w:pPr>
      <w:r w:rsidRPr="006377F4">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F04E1" w:rsidRPr="006377F4" w:rsidRDefault="00EF04E1" w:rsidP="00EF04E1">
      <w:pPr>
        <w:jc w:val="both"/>
        <w:rPr>
          <w:sz w:val="28"/>
          <w:szCs w:val="28"/>
          <w:lang w:val="uk-UA"/>
        </w:rPr>
      </w:pPr>
      <w:r w:rsidRPr="006377F4">
        <w:rPr>
          <w:sz w:val="28"/>
          <w:szCs w:val="28"/>
          <w:lang w:val="uk-UA"/>
        </w:rPr>
        <w:t>- ухвалює рішення щодо відзначення, морального та матеріального заохочення здобувачів освіти, працівників закладу освіти та інших учасників освітнього процесу;</w:t>
      </w:r>
    </w:p>
    <w:p w:rsidR="00EF04E1" w:rsidRPr="006377F4" w:rsidRDefault="00EF04E1" w:rsidP="00EF04E1">
      <w:pPr>
        <w:jc w:val="both"/>
        <w:rPr>
          <w:sz w:val="28"/>
          <w:szCs w:val="28"/>
          <w:lang w:val="uk-UA"/>
        </w:rPr>
      </w:pPr>
      <w:r w:rsidRPr="006377F4">
        <w:rPr>
          <w:sz w:val="28"/>
          <w:szCs w:val="28"/>
          <w:lang w:val="uk-UA"/>
        </w:rPr>
        <w:lastRenderedPageBreak/>
        <w:t>- розглядає питання щодо відповідальності здобувачів освіти, працівників закладу освіти та інших учасників освітнього процесу за невиконання ними своїх обов’язків;</w:t>
      </w:r>
    </w:p>
    <w:p w:rsidR="00EF04E1" w:rsidRPr="006377F4" w:rsidRDefault="00EF04E1" w:rsidP="00EF04E1">
      <w:pPr>
        <w:jc w:val="both"/>
        <w:rPr>
          <w:sz w:val="28"/>
          <w:szCs w:val="28"/>
          <w:lang w:val="uk-UA"/>
        </w:rPr>
      </w:pPr>
      <w:r w:rsidRPr="006377F4">
        <w:rPr>
          <w:sz w:val="28"/>
          <w:szCs w:val="28"/>
          <w:lang w:val="uk-UA"/>
        </w:rPr>
        <w:t>- має право ініціювати проведення позапланового інституційного аудиту закладу освіти та проведення його громадської акредитації;</w:t>
      </w:r>
    </w:p>
    <w:p w:rsidR="00EF04E1" w:rsidRPr="006377F4" w:rsidRDefault="00EF04E1" w:rsidP="00EF04E1">
      <w:pPr>
        <w:jc w:val="both"/>
        <w:rPr>
          <w:sz w:val="28"/>
          <w:szCs w:val="28"/>
          <w:lang w:val="uk-UA"/>
        </w:rPr>
      </w:pPr>
      <w:r w:rsidRPr="006377F4">
        <w:rPr>
          <w:sz w:val="28"/>
          <w:szCs w:val="28"/>
          <w:lang w:val="uk-UA"/>
        </w:rPr>
        <w:t>- розглядає інші питання, віднесені законами та цим Статутом до її повноважень.</w:t>
      </w:r>
    </w:p>
    <w:p w:rsidR="00EF04E1" w:rsidRPr="006377F4" w:rsidRDefault="00EF04E1" w:rsidP="00EF04E1">
      <w:pPr>
        <w:jc w:val="both"/>
        <w:rPr>
          <w:sz w:val="28"/>
          <w:szCs w:val="28"/>
          <w:lang w:val="uk-UA"/>
        </w:rPr>
      </w:pPr>
      <w:r w:rsidRPr="006377F4">
        <w:rPr>
          <w:sz w:val="28"/>
          <w:szCs w:val="28"/>
          <w:lang w:val="uk-UA"/>
        </w:rPr>
        <w:t xml:space="preserve">     Рішення педагогічної ради вводяться в дію рішеннями директора закладу освіти.</w:t>
      </w:r>
    </w:p>
    <w:p w:rsidR="00EF04E1" w:rsidRPr="006377F4" w:rsidRDefault="00EF04E1" w:rsidP="00EF04E1">
      <w:pPr>
        <w:jc w:val="both"/>
        <w:rPr>
          <w:sz w:val="28"/>
          <w:szCs w:val="28"/>
          <w:lang w:val="uk-UA"/>
        </w:rPr>
      </w:pPr>
      <w:r w:rsidRPr="006377F4">
        <w:rPr>
          <w:sz w:val="28"/>
          <w:szCs w:val="28"/>
          <w:lang w:val="uk-UA"/>
        </w:rPr>
        <w:t xml:space="preserve">     4.6.  Вищим колегіальним органом громадського самоврядування закладу освіти є загальні збори (конференція) колективу, що скликаються не рідше 1 разу на рік. </w:t>
      </w:r>
    </w:p>
    <w:p w:rsidR="00EF04E1" w:rsidRPr="006377F4" w:rsidRDefault="00EF04E1" w:rsidP="00EF04E1">
      <w:pPr>
        <w:jc w:val="both"/>
        <w:rPr>
          <w:sz w:val="28"/>
          <w:szCs w:val="28"/>
          <w:lang w:val="uk-UA"/>
        </w:rPr>
      </w:pPr>
      <w:r w:rsidRPr="006377F4">
        <w:rPr>
          <w:sz w:val="28"/>
          <w:szCs w:val="28"/>
          <w:lang w:val="uk-UA"/>
        </w:rPr>
        <w:t xml:space="preserve">     4.7. У закладі освіти функціонують методичні об’єднання, що охоплюють учасників освітнього процесу та спеціалістів певного професійного спрямування.</w:t>
      </w:r>
    </w:p>
    <w:p w:rsidR="00EF04E1" w:rsidRPr="006377F4" w:rsidRDefault="00EF04E1" w:rsidP="00EF04E1">
      <w:pPr>
        <w:jc w:val="both"/>
        <w:rPr>
          <w:sz w:val="28"/>
          <w:szCs w:val="28"/>
          <w:lang w:val="uk-UA"/>
        </w:rPr>
      </w:pPr>
      <w:r w:rsidRPr="006377F4">
        <w:rPr>
          <w:sz w:val="28"/>
          <w:szCs w:val="28"/>
          <w:lang w:val="uk-UA"/>
        </w:rPr>
        <w:t xml:space="preserve">     4.8. </w:t>
      </w:r>
      <w:r w:rsidRPr="006377F4">
        <w:rPr>
          <w:sz w:val="28"/>
          <w:szCs w:val="28"/>
          <w:u w:val="single"/>
          <w:lang w:val="uk-UA"/>
        </w:rPr>
        <w:t>Директор закладу освіти</w:t>
      </w:r>
      <w:r w:rsidRPr="006377F4">
        <w:rPr>
          <w:sz w:val="28"/>
          <w:szCs w:val="28"/>
          <w:lang w:val="uk-UA"/>
        </w:rPr>
        <w:t>:</w:t>
      </w:r>
    </w:p>
    <w:p w:rsidR="00EF04E1" w:rsidRPr="006377F4" w:rsidRDefault="00EF04E1" w:rsidP="00EF04E1">
      <w:pPr>
        <w:jc w:val="both"/>
        <w:rPr>
          <w:sz w:val="28"/>
          <w:szCs w:val="28"/>
          <w:lang w:val="uk-UA"/>
        </w:rPr>
      </w:pPr>
      <w:r w:rsidRPr="006377F4">
        <w:rPr>
          <w:sz w:val="28"/>
          <w:szCs w:val="28"/>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EF04E1" w:rsidRPr="006377F4" w:rsidRDefault="00EF04E1" w:rsidP="00EF04E1">
      <w:pPr>
        <w:jc w:val="both"/>
        <w:rPr>
          <w:sz w:val="28"/>
          <w:szCs w:val="28"/>
          <w:lang w:val="uk-UA"/>
        </w:rPr>
      </w:pPr>
      <w:r w:rsidRPr="006377F4">
        <w:rPr>
          <w:sz w:val="28"/>
          <w:szCs w:val="28"/>
          <w:lang w:val="uk-UA"/>
        </w:rPr>
        <w:t>- організовує освітнє середовище;</w:t>
      </w:r>
    </w:p>
    <w:p w:rsidR="00EF04E1" w:rsidRPr="006377F4" w:rsidRDefault="00EF04E1" w:rsidP="00EF04E1">
      <w:pPr>
        <w:jc w:val="both"/>
        <w:rPr>
          <w:sz w:val="28"/>
          <w:szCs w:val="28"/>
          <w:lang w:val="uk-UA"/>
        </w:rPr>
      </w:pPr>
      <w:r w:rsidRPr="006377F4">
        <w:rPr>
          <w:sz w:val="28"/>
          <w:szCs w:val="28"/>
          <w:lang w:val="uk-UA"/>
        </w:rPr>
        <w:t>- забезпечує контроль за виконанням навчальних планів і програм, рівнем досягнень здобувачів освіти в навчанні;</w:t>
      </w:r>
    </w:p>
    <w:p w:rsidR="00EF04E1" w:rsidRPr="006377F4" w:rsidRDefault="00EF04E1" w:rsidP="00EF04E1">
      <w:pPr>
        <w:jc w:val="both"/>
        <w:rPr>
          <w:sz w:val="28"/>
          <w:szCs w:val="28"/>
          <w:lang w:val="uk-UA"/>
        </w:rPr>
      </w:pPr>
      <w:r w:rsidRPr="006377F4">
        <w:rPr>
          <w:sz w:val="28"/>
          <w:szCs w:val="28"/>
          <w:lang w:val="uk-UA"/>
        </w:rPr>
        <w:t>- відповідає за якість і ефективність освітнього процесу;</w:t>
      </w:r>
    </w:p>
    <w:p w:rsidR="00EF04E1" w:rsidRPr="006377F4" w:rsidRDefault="00EF04E1" w:rsidP="00EF04E1">
      <w:pPr>
        <w:jc w:val="both"/>
        <w:rPr>
          <w:sz w:val="28"/>
          <w:szCs w:val="28"/>
          <w:lang w:val="uk-UA"/>
        </w:rPr>
      </w:pPr>
      <w:r w:rsidRPr="006377F4">
        <w:rPr>
          <w:sz w:val="28"/>
          <w:szCs w:val="28"/>
          <w:lang w:val="uk-UA"/>
        </w:rPr>
        <w:t>- створює необхідні умови для участі здобувачів освіти в позакласній та позашкільній роботі, проведення виховної роботи;</w:t>
      </w:r>
    </w:p>
    <w:p w:rsidR="00EF04E1" w:rsidRPr="006377F4" w:rsidRDefault="00EF04E1" w:rsidP="00EF04E1">
      <w:pPr>
        <w:jc w:val="both"/>
        <w:rPr>
          <w:sz w:val="28"/>
          <w:szCs w:val="28"/>
          <w:lang w:val="uk-UA"/>
        </w:rPr>
      </w:pPr>
      <w:r w:rsidRPr="006377F4">
        <w:rPr>
          <w:sz w:val="28"/>
          <w:szCs w:val="28"/>
          <w:lang w:val="uk-UA"/>
        </w:rPr>
        <w:t>- забезпечує дотримання вимог охорони дитинства, санітарно-гігієнічних та протипожежних норм, вимог техніки безпеки;</w:t>
      </w:r>
    </w:p>
    <w:p w:rsidR="00EF04E1" w:rsidRPr="006377F4" w:rsidRDefault="00EF04E1" w:rsidP="00EF04E1">
      <w:pPr>
        <w:jc w:val="both"/>
        <w:rPr>
          <w:sz w:val="28"/>
          <w:szCs w:val="28"/>
          <w:lang w:val="uk-UA"/>
        </w:rPr>
      </w:pPr>
      <w:r w:rsidRPr="006377F4">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EF04E1" w:rsidRPr="006377F4" w:rsidRDefault="00EF04E1" w:rsidP="00EF04E1">
      <w:pPr>
        <w:jc w:val="both"/>
        <w:rPr>
          <w:sz w:val="28"/>
          <w:szCs w:val="28"/>
          <w:lang w:val="uk-UA"/>
        </w:rPr>
      </w:pPr>
      <w:r w:rsidRPr="006377F4">
        <w:rPr>
          <w:sz w:val="28"/>
          <w:szCs w:val="28"/>
          <w:lang w:val="uk-UA"/>
        </w:rPr>
        <w:t>- забезпечує реалізацію права здобувачів освіти на захист від будь-яких форм фізичного або психічного насильства;</w:t>
      </w:r>
    </w:p>
    <w:p w:rsidR="00EF04E1" w:rsidRPr="006377F4" w:rsidRDefault="00EF04E1" w:rsidP="00EF04E1">
      <w:pPr>
        <w:jc w:val="both"/>
        <w:rPr>
          <w:sz w:val="28"/>
          <w:szCs w:val="28"/>
          <w:lang w:val="uk-UA"/>
        </w:rPr>
      </w:pPr>
      <w:r w:rsidRPr="006377F4">
        <w:rPr>
          <w:sz w:val="28"/>
          <w:szCs w:val="28"/>
          <w:lang w:val="uk-UA"/>
        </w:rPr>
        <w:t>- призначає класних керівників, завідуючих навчальними кабінетами, майстернями;</w:t>
      </w:r>
    </w:p>
    <w:p w:rsidR="00EF04E1" w:rsidRPr="006377F4" w:rsidRDefault="00EF04E1" w:rsidP="00EF04E1">
      <w:pPr>
        <w:jc w:val="both"/>
        <w:rPr>
          <w:sz w:val="28"/>
          <w:szCs w:val="28"/>
          <w:lang w:val="uk-UA"/>
        </w:rPr>
      </w:pPr>
      <w:r w:rsidRPr="006377F4">
        <w:rPr>
          <w:sz w:val="28"/>
          <w:szCs w:val="28"/>
          <w:lang w:val="uk-UA"/>
        </w:rPr>
        <w:t>- контролює організацію харчування та  медичного обслуговування учнів;</w:t>
      </w:r>
    </w:p>
    <w:p w:rsidR="00EF04E1" w:rsidRPr="006377F4" w:rsidRDefault="00EF04E1" w:rsidP="00EF04E1">
      <w:pPr>
        <w:jc w:val="both"/>
        <w:rPr>
          <w:sz w:val="28"/>
          <w:szCs w:val="28"/>
          <w:lang w:val="uk-UA"/>
        </w:rPr>
      </w:pPr>
      <w:r w:rsidRPr="006377F4">
        <w:rPr>
          <w:sz w:val="28"/>
          <w:szCs w:val="28"/>
          <w:lang w:val="uk-UA"/>
        </w:rPr>
        <w:t>- видає в межах своєї компетенції накази та розпорядження й контролює їх виконання;</w:t>
      </w:r>
    </w:p>
    <w:p w:rsidR="00EF04E1" w:rsidRPr="006377F4" w:rsidRDefault="00EF04E1" w:rsidP="00EF04E1">
      <w:pPr>
        <w:jc w:val="both"/>
        <w:rPr>
          <w:sz w:val="28"/>
          <w:szCs w:val="28"/>
          <w:lang w:val="uk-UA"/>
        </w:rPr>
      </w:pPr>
      <w:r w:rsidRPr="006377F4">
        <w:rPr>
          <w:sz w:val="28"/>
          <w:szCs w:val="28"/>
          <w:lang w:val="uk-UA"/>
        </w:rPr>
        <w:t>- здійснює контроль за проходженням працівниками у встановлені терміни обов'язкових медичних оглядів та  несе за це відповідальність;</w:t>
      </w:r>
    </w:p>
    <w:p w:rsidR="00EF04E1" w:rsidRPr="006377F4" w:rsidRDefault="00EF04E1" w:rsidP="00EF04E1">
      <w:pPr>
        <w:jc w:val="both"/>
        <w:rPr>
          <w:sz w:val="28"/>
          <w:szCs w:val="28"/>
          <w:lang w:val="uk-UA"/>
        </w:rPr>
      </w:pPr>
      <w:r w:rsidRPr="006377F4">
        <w:rPr>
          <w:sz w:val="28"/>
          <w:szCs w:val="28"/>
          <w:lang w:val="uk-UA"/>
        </w:rPr>
        <w:t>- розпоряджається в установленому порядку майном і коштами закладу освіти, відповідає за дотримання фінансової дисципліни та збереження матеріально-технічної бази;</w:t>
      </w:r>
    </w:p>
    <w:p w:rsidR="00EF04E1" w:rsidRPr="006377F4" w:rsidRDefault="00EF04E1" w:rsidP="00EF04E1">
      <w:pPr>
        <w:jc w:val="both"/>
        <w:rPr>
          <w:sz w:val="28"/>
          <w:szCs w:val="28"/>
          <w:lang w:val="uk-UA"/>
        </w:rPr>
      </w:pPr>
      <w:r w:rsidRPr="006377F4">
        <w:rPr>
          <w:sz w:val="28"/>
          <w:szCs w:val="28"/>
          <w:lang w:val="uk-UA"/>
        </w:rPr>
        <w:t>- за погодженням із профспілковим комітетом затверджує правила внутрішнього розпорядку, посадові обов'язки працівників закладу освіти;</w:t>
      </w:r>
    </w:p>
    <w:p w:rsidR="00EF04E1" w:rsidRPr="006377F4" w:rsidRDefault="00EF04E1" w:rsidP="00EF04E1">
      <w:pPr>
        <w:jc w:val="both"/>
        <w:rPr>
          <w:sz w:val="28"/>
          <w:szCs w:val="28"/>
          <w:lang w:val="uk-UA"/>
        </w:rPr>
      </w:pPr>
      <w:r w:rsidRPr="006377F4">
        <w:rPr>
          <w:sz w:val="28"/>
          <w:szCs w:val="28"/>
          <w:lang w:val="uk-UA"/>
        </w:rPr>
        <w:t>- формує контингент учнів, зараховує їх до закладу освіти;</w:t>
      </w:r>
    </w:p>
    <w:p w:rsidR="00EF04E1" w:rsidRPr="006377F4" w:rsidRDefault="00EF04E1" w:rsidP="00EF04E1">
      <w:pPr>
        <w:jc w:val="both"/>
        <w:rPr>
          <w:sz w:val="28"/>
          <w:szCs w:val="28"/>
          <w:lang w:val="uk-UA"/>
        </w:rPr>
      </w:pPr>
      <w:r w:rsidRPr="006377F4">
        <w:rPr>
          <w:sz w:val="28"/>
          <w:szCs w:val="28"/>
          <w:lang w:val="uk-UA"/>
        </w:rPr>
        <w:lastRenderedPageBreak/>
        <w:t>- роз’яснює працівникам їхні права та обов’язки, інформує про умови праці, права на пільги й компенсації за роботу в шкідливих умовах відповідно до чинного законодавства та  колективного договору;</w:t>
      </w:r>
    </w:p>
    <w:p w:rsidR="00EF04E1" w:rsidRPr="006377F4" w:rsidRDefault="00EF04E1" w:rsidP="00EF04E1">
      <w:pPr>
        <w:jc w:val="both"/>
        <w:rPr>
          <w:sz w:val="28"/>
          <w:szCs w:val="28"/>
          <w:lang w:val="uk-UA"/>
        </w:rPr>
      </w:pPr>
      <w:r w:rsidRPr="006377F4">
        <w:rPr>
          <w:sz w:val="28"/>
          <w:szCs w:val="28"/>
          <w:lang w:val="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EF04E1" w:rsidRPr="006377F4" w:rsidRDefault="00EF04E1" w:rsidP="00EF04E1">
      <w:pPr>
        <w:jc w:val="both"/>
        <w:rPr>
          <w:sz w:val="28"/>
          <w:szCs w:val="28"/>
          <w:lang w:val="uk-UA"/>
        </w:rPr>
      </w:pPr>
      <w:r w:rsidRPr="006377F4">
        <w:rPr>
          <w:sz w:val="28"/>
          <w:szCs w:val="28"/>
          <w:lang w:val="uk-UA"/>
        </w:rPr>
        <w:t>- здійснює зв'язок із громадськістю, координує роботу з батьками (особами, які їх замінюють);</w:t>
      </w:r>
    </w:p>
    <w:p w:rsidR="00EF04E1" w:rsidRPr="006377F4" w:rsidRDefault="00EF04E1" w:rsidP="00EF04E1">
      <w:pPr>
        <w:jc w:val="both"/>
        <w:rPr>
          <w:sz w:val="28"/>
          <w:szCs w:val="28"/>
          <w:lang w:val="uk-UA"/>
        </w:rPr>
      </w:pPr>
      <w:r w:rsidRPr="006377F4">
        <w:rPr>
          <w:sz w:val="28"/>
          <w:szCs w:val="28"/>
          <w:lang w:val="uk-UA"/>
        </w:rPr>
        <w:t>- щороку звітує про стан освітнього процесу, методичної та фінансово-господарської діяльності закладу освіти на загальних зборах колективу.</w:t>
      </w:r>
    </w:p>
    <w:p w:rsidR="00EF04E1" w:rsidRPr="006377F4" w:rsidRDefault="00EF04E1" w:rsidP="00EF04E1">
      <w:pPr>
        <w:jc w:val="both"/>
        <w:rPr>
          <w:sz w:val="28"/>
          <w:szCs w:val="28"/>
          <w:lang w:val="uk-UA"/>
        </w:rPr>
      </w:pPr>
      <w:r w:rsidRPr="006377F4">
        <w:rPr>
          <w:sz w:val="28"/>
          <w:szCs w:val="28"/>
          <w:lang w:val="uk-UA"/>
        </w:rPr>
        <w:t xml:space="preserve">     4.9. Наглядова (піклувальна) рада закладу освіти створюється за рішенням засновника відповідно до спеціальних законів. </w:t>
      </w:r>
    </w:p>
    <w:p w:rsidR="00EF04E1" w:rsidRPr="006377F4" w:rsidRDefault="00EF04E1" w:rsidP="00EF04E1">
      <w:pPr>
        <w:jc w:val="both"/>
        <w:rPr>
          <w:sz w:val="28"/>
          <w:szCs w:val="28"/>
          <w:lang w:val="uk-UA"/>
        </w:rPr>
      </w:pPr>
      <w:r w:rsidRPr="006377F4">
        <w:rPr>
          <w:sz w:val="28"/>
          <w:szCs w:val="28"/>
          <w:lang w:val="uk-UA"/>
        </w:rPr>
        <w:t xml:space="preserve">     4.10.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F04E1" w:rsidRPr="006377F4" w:rsidRDefault="00EF04E1" w:rsidP="00EF04E1">
      <w:pPr>
        <w:jc w:val="both"/>
        <w:rPr>
          <w:sz w:val="28"/>
          <w:szCs w:val="28"/>
          <w:lang w:val="uk-UA"/>
        </w:rPr>
      </w:pPr>
      <w:r w:rsidRPr="006377F4">
        <w:rPr>
          <w:sz w:val="28"/>
          <w:szCs w:val="28"/>
          <w:lang w:val="uk-UA"/>
        </w:rPr>
        <w:t xml:space="preserve">     4.11.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F04E1" w:rsidRPr="006377F4" w:rsidRDefault="00EF04E1" w:rsidP="00EF04E1">
      <w:pPr>
        <w:jc w:val="both"/>
        <w:rPr>
          <w:sz w:val="28"/>
          <w:szCs w:val="28"/>
          <w:lang w:val="uk-UA"/>
        </w:rPr>
      </w:pPr>
      <w:r w:rsidRPr="006377F4">
        <w:rPr>
          <w:sz w:val="28"/>
          <w:szCs w:val="28"/>
          <w:lang w:val="uk-UA"/>
        </w:rPr>
        <w:t xml:space="preserve">     4.12. До складу наглядової (піклувальної) ради закладу освіти не можуть входити здобувачі освіти та працівники цього закладу освіти.</w:t>
      </w:r>
    </w:p>
    <w:p w:rsidR="00EF04E1" w:rsidRPr="006377F4" w:rsidRDefault="00EF04E1" w:rsidP="00EF04E1">
      <w:pPr>
        <w:jc w:val="both"/>
        <w:rPr>
          <w:sz w:val="28"/>
          <w:szCs w:val="28"/>
          <w:lang w:val="uk-UA"/>
        </w:rPr>
      </w:pPr>
      <w:r w:rsidRPr="006377F4">
        <w:rPr>
          <w:sz w:val="28"/>
          <w:szCs w:val="28"/>
          <w:lang w:val="uk-UA"/>
        </w:rPr>
        <w:t xml:space="preserve">     4.13. </w:t>
      </w:r>
      <w:r w:rsidRPr="006377F4">
        <w:rPr>
          <w:sz w:val="28"/>
          <w:szCs w:val="28"/>
          <w:u w:val="single"/>
          <w:lang w:val="uk-UA"/>
        </w:rPr>
        <w:t>Наглядова (піклувальна) рада має право</w:t>
      </w:r>
      <w:r w:rsidRPr="006377F4">
        <w:rPr>
          <w:sz w:val="28"/>
          <w:szCs w:val="28"/>
          <w:lang w:val="uk-UA"/>
        </w:rPr>
        <w:t>:</w:t>
      </w:r>
    </w:p>
    <w:p w:rsidR="00EF04E1" w:rsidRPr="006377F4" w:rsidRDefault="00EF04E1" w:rsidP="00EF04E1">
      <w:pPr>
        <w:jc w:val="both"/>
        <w:rPr>
          <w:sz w:val="28"/>
          <w:szCs w:val="28"/>
          <w:lang w:val="uk-UA"/>
        </w:rPr>
      </w:pPr>
      <w:r w:rsidRPr="006377F4">
        <w:rPr>
          <w:sz w:val="28"/>
          <w:szCs w:val="28"/>
          <w:lang w:val="uk-UA"/>
        </w:rPr>
        <w:t>- брати участь у визначенні стратегії розвитку закладу освіти та контролювати її виконання;</w:t>
      </w:r>
    </w:p>
    <w:p w:rsidR="00EF04E1" w:rsidRPr="006377F4" w:rsidRDefault="00EF04E1" w:rsidP="00EF04E1">
      <w:pPr>
        <w:jc w:val="both"/>
        <w:rPr>
          <w:sz w:val="28"/>
          <w:szCs w:val="28"/>
          <w:lang w:val="uk-UA"/>
        </w:rPr>
      </w:pPr>
      <w:r w:rsidRPr="006377F4">
        <w:rPr>
          <w:sz w:val="28"/>
          <w:szCs w:val="28"/>
          <w:lang w:val="uk-UA"/>
        </w:rPr>
        <w:t>- сприяти залученню додаткових джерел фінансування;</w:t>
      </w:r>
    </w:p>
    <w:p w:rsidR="00EF04E1" w:rsidRPr="006377F4" w:rsidRDefault="00EF04E1" w:rsidP="00EF04E1">
      <w:pPr>
        <w:jc w:val="both"/>
        <w:rPr>
          <w:sz w:val="28"/>
          <w:szCs w:val="28"/>
          <w:lang w:val="uk-UA"/>
        </w:rPr>
      </w:pPr>
      <w:r w:rsidRPr="006377F4">
        <w:rPr>
          <w:sz w:val="28"/>
          <w:szCs w:val="28"/>
          <w:lang w:val="uk-UA"/>
        </w:rPr>
        <w:t>- аналізувати та оцінювати діяльність закладу освіти та його керівника;</w:t>
      </w:r>
    </w:p>
    <w:p w:rsidR="00EF04E1" w:rsidRPr="006377F4" w:rsidRDefault="00EF04E1" w:rsidP="00EF04E1">
      <w:pPr>
        <w:jc w:val="both"/>
        <w:rPr>
          <w:sz w:val="28"/>
          <w:szCs w:val="28"/>
          <w:lang w:val="uk-UA"/>
        </w:rPr>
      </w:pPr>
      <w:r w:rsidRPr="006377F4">
        <w:rPr>
          <w:sz w:val="28"/>
          <w:szCs w:val="28"/>
          <w:lang w:val="uk-UA"/>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F04E1" w:rsidRPr="006377F4" w:rsidRDefault="00EF04E1" w:rsidP="00EF04E1">
      <w:pPr>
        <w:jc w:val="both"/>
        <w:rPr>
          <w:sz w:val="28"/>
          <w:szCs w:val="28"/>
          <w:lang w:val="uk-UA"/>
        </w:rPr>
      </w:pPr>
      <w:r w:rsidRPr="006377F4">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EF04E1" w:rsidRPr="006377F4" w:rsidRDefault="00EF04E1" w:rsidP="00EF04E1">
      <w:pPr>
        <w:jc w:val="both"/>
        <w:rPr>
          <w:color w:val="000000"/>
          <w:sz w:val="28"/>
          <w:szCs w:val="28"/>
          <w:lang w:val="uk-UA"/>
        </w:rPr>
      </w:pPr>
      <w:r w:rsidRPr="006377F4">
        <w:rPr>
          <w:sz w:val="28"/>
          <w:szCs w:val="28"/>
          <w:lang w:val="uk-UA"/>
        </w:rPr>
        <w:t>- здійснювати інші права, визначені спеціальними законами та/або установчими документами закладу освіти.</w:t>
      </w:r>
    </w:p>
    <w:p w:rsidR="00EF04E1" w:rsidRPr="006377F4" w:rsidRDefault="00EF04E1" w:rsidP="00EF04E1">
      <w:pPr>
        <w:jc w:val="both"/>
        <w:rPr>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V. МАТЕРІАЛЬНО-ТЕХНІЧНА БАЗА</w:t>
      </w:r>
    </w:p>
    <w:p w:rsidR="00EF04E1" w:rsidRPr="006377F4" w:rsidRDefault="00EF04E1" w:rsidP="00EF04E1">
      <w:pPr>
        <w:pStyle w:val="a4"/>
        <w:spacing w:before="0" w:beforeAutospacing="0" w:after="0" w:afterAutospacing="0"/>
        <w:jc w:val="center"/>
        <w:rPr>
          <w:b/>
          <w:color w:val="000000"/>
          <w:sz w:val="28"/>
          <w:szCs w:val="28"/>
          <w:lang w:val="uk-UA"/>
        </w:rPr>
      </w:pP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5.1. Матеріально-технічну базу закладу освіти становлять основні фонди (приміщення, споруди, земля, комунікації, обладнання, інші матеріальні цінності тощо), вартість яких відображено в балансі закладу освіти.</w:t>
      </w: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5.2. Заклад освіти користується приміщенням, обладнанням, землею, іншими природними ресурсами і відповідно до чинного законодавства України, цього Статуту, несе відповідальність за дотримання вимог та норм із їх охорони.</w:t>
      </w: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lastRenderedPageBreak/>
        <w:t xml:space="preserve">     5.3. Для забезпечення освітнього процесу матеріально-технічна база закладу освіти складається з навчальних кабінетів, майстерень (з обробки деревини та обслуговуючої праці), а також спортивного, актового  залів, бібліотеки, медичного  кабінету, комп'ютерного кабінету, їдальні, приміщення для технічного та навчально-допоміжного персоналу, кабінету соціально-психологічної служби.</w:t>
      </w:r>
    </w:p>
    <w:p w:rsidR="00EF04E1" w:rsidRPr="006377F4" w:rsidRDefault="00EF04E1" w:rsidP="00EF04E1">
      <w:pPr>
        <w:pStyle w:val="a4"/>
        <w:spacing w:before="0" w:beforeAutospacing="0" w:after="0" w:afterAutospacing="0"/>
        <w:jc w:val="both"/>
        <w:rPr>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VІ. ФІНАНСОВО - ГОСПОДАРСЬКА ДІЯЛЬНІСТЬ</w:t>
      </w:r>
    </w:p>
    <w:p w:rsidR="00EF04E1" w:rsidRPr="006377F4" w:rsidRDefault="00EF04E1" w:rsidP="00EF04E1">
      <w:pPr>
        <w:pStyle w:val="a4"/>
        <w:spacing w:before="0" w:beforeAutospacing="0" w:after="0" w:afterAutospacing="0"/>
        <w:jc w:val="center"/>
        <w:rPr>
          <w:b/>
          <w:color w:val="000000"/>
          <w:sz w:val="28"/>
          <w:szCs w:val="28"/>
          <w:lang w:val="uk-UA"/>
        </w:rPr>
      </w:pPr>
    </w:p>
    <w:p w:rsidR="00EF04E1" w:rsidRPr="006377F4" w:rsidRDefault="00EF04E1" w:rsidP="00EF04E1">
      <w:pPr>
        <w:jc w:val="both"/>
        <w:rPr>
          <w:color w:val="000000"/>
          <w:sz w:val="28"/>
          <w:szCs w:val="28"/>
          <w:lang w:val="uk-UA"/>
        </w:rPr>
      </w:pPr>
      <w:r w:rsidRPr="006377F4">
        <w:rPr>
          <w:color w:val="000000"/>
          <w:sz w:val="28"/>
          <w:szCs w:val="28"/>
          <w:lang w:val="uk-UA"/>
        </w:rPr>
        <w:t xml:space="preserve">     6.1. Заклад освіти провадить фінансово-господарську діяльність відповідно до законів України «Про освіту», «Про  загальну середню освіту» «Про місцеве самоврядування в Україні», Бюджетного кодексу України та інших нормативно-правових актів.</w:t>
      </w:r>
    </w:p>
    <w:p w:rsidR="00EF04E1" w:rsidRPr="006377F4" w:rsidRDefault="00EF04E1" w:rsidP="00EF04E1">
      <w:pPr>
        <w:jc w:val="both"/>
        <w:rPr>
          <w:color w:val="000000"/>
          <w:sz w:val="28"/>
          <w:szCs w:val="28"/>
          <w:lang w:val="uk-UA"/>
        </w:rPr>
      </w:pPr>
      <w:r w:rsidRPr="006377F4">
        <w:rPr>
          <w:color w:val="000000"/>
          <w:sz w:val="28"/>
          <w:szCs w:val="28"/>
          <w:lang w:val="uk-UA"/>
        </w:rPr>
        <w:t xml:space="preserve">     Фінансова автономія закладу освіти в частині використання бюджетних коштів полягає у виконанні наступних завдань (у межах, установлених затвердженими кошторисами):</w:t>
      </w:r>
    </w:p>
    <w:p w:rsidR="00EF04E1" w:rsidRPr="006377F4" w:rsidRDefault="00EF04E1" w:rsidP="00EF04E1">
      <w:pPr>
        <w:jc w:val="both"/>
        <w:rPr>
          <w:color w:val="000000"/>
          <w:sz w:val="28"/>
          <w:szCs w:val="28"/>
          <w:lang w:val="uk-UA"/>
        </w:rPr>
      </w:pPr>
      <w:r w:rsidRPr="006377F4">
        <w:rPr>
          <w:color w:val="000000"/>
          <w:sz w:val="28"/>
          <w:szCs w:val="28"/>
          <w:lang w:val="uk-UA"/>
        </w:rPr>
        <w:t>- формування структури закладу освіти та його штатного розпису;</w:t>
      </w:r>
    </w:p>
    <w:p w:rsidR="00EF04E1" w:rsidRPr="006377F4" w:rsidRDefault="00EF04E1" w:rsidP="00EF04E1">
      <w:pPr>
        <w:jc w:val="both"/>
        <w:rPr>
          <w:color w:val="000000"/>
          <w:sz w:val="28"/>
          <w:szCs w:val="28"/>
          <w:lang w:val="uk-UA"/>
        </w:rPr>
      </w:pPr>
      <w:r w:rsidRPr="006377F4">
        <w:rPr>
          <w:color w:val="000000"/>
          <w:sz w:val="28"/>
          <w:szCs w:val="28"/>
          <w:lang w:val="uk-UA"/>
        </w:rPr>
        <w:t>- встановлення доплат, надбавок, виплати матеріальної допомоги, премій, інших видів стимулювання та відзначення педагогічних працівників;</w:t>
      </w:r>
    </w:p>
    <w:p w:rsidR="00EF04E1" w:rsidRPr="006377F4" w:rsidRDefault="00EF04E1" w:rsidP="00EF04E1">
      <w:pPr>
        <w:jc w:val="both"/>
        <w:rPr>
          <w:color w:val="000000"/>
          <w:sz w:val="28"/>
          <w:szCs w:val="28"/>
          <w:lang w:val="uk-UA"/>
        </w:rPr>
      </w:pPr>
      <w:r w:rsidRPr="006377F4">
        <w:rPr>
          <w:color w:val="000000"/>
          <w:sz w:val="28"/>
          <w:szCs w:val="28"/>
          <w:lang w:val="uk-UA"/>
        </w:rPr>
        <w:t>- оплата поточних ремонтних робіт приміщень і споруд;</w:t>
      </w:r>
    </w:p>
    <w:p w:rsidR="00EF04E1" w:rsidRPr="006377F4" w:rsidRDefault="00EF04E1" w:rsidP="00EF04E1">
      <w:pPr>
        <w:jc w:val="both"/>
        <w:rPr>
          <w:color w:val="000000"/>
          <w:sz w:val="28"/>
          <w:szCs w:val="28"/>
          <w:lang w:val="uk-UA"/>
        </w:rPr>
      </w:pPr>
      <w:r w:rsidRPr="006377F4">
        <w:rPr>
          <w:color w:val="000000"/>
          <w:sz w:val="28"/>
          <w:szCs w:val="28"/>
          <w:lang w:val="uk-UA"/>
        </w:rPr>
        <w:t>- організація та забезпечення харчування учнів;</w:t>
      </w:r>
    </w:p>
    <w:p w:rsidR="00EF04E1" w:rsidRPr="006377F4" w:rsidRDefault="00EF04E1" w:rsidP="00EF04E1">
      <w:pPr>
        <w:jc w:val="both"/>
        <w:rPr>
          <w:color w:val="000000"/>
          <w:sz w:val="28"/>
          <w:szCs w:val="28"/>
          <w:lang w:val="uk-UA"/>
        </w:rPr>
      </w:pPr>
      <w:r w:rsidRPr="006377F4">
        <w:rPr>
          <w:color w:val="000000"/>
          <w:sz w:val="28"/>
          <w:szCs w:val="28"/>
          <w:lang w:val="uk-UA"/>
        </w:rPr>
        <w:t>- оплата комунальних послуг (теплопостачання, електропостачання. водопостачання та водовідведення);</w:t>
      </w:r>
    </w:p>
    <w:p w:rsidR="00EF04E1" w:rsidRPr="006377F4" w:rsidRDefault="00EF04E1" w:rsidP="00EF04E1">
      <w:pPr>
        <w:jc w:val="both"/>
        <w:rPr>
          <w:color w:val="000000"/>
          <w:sz w:val="28"/>
          <w:szCs w:val="28"/>
          <w:lang w:val="uk-UA"/>
        </w:rPr>
      </w:pPr>
      <w:r w:rsidRPr="006377F4">
        <w:rPr>
          <w:color w:val="000000"/>
          <w:sz w:val="28"/>
          <w:szCs w:val="28"/>
          <w:lang w:val="uk-UA"/>
        </w:rPr>
        <w:t>- встановлення і виплата доплат, надбавок, премій працівникам;</w:t>
      </w:r>
    </w:p>
    <w:p w:rsidR="00EF04E1" w:rsidRPr="006377F4" w:rsidRDefault="00EF04E1" w:rsidP="00EF04E1">
      <w:pPr>
        <w:jc w:val="both"/>
        <w:rPr>
          <w:color w:val="000000"/>
          <w:sz w:val="28"/>
          <w:szCs w:val="28"/>
          <w:lang w:val="uk-UA"/>
        </w:rPr>
      </w:pPr>
      <w:r w:rsidRPr="006377F4">
        <w:rPr>
          <w:color w:val="000000"/>
          <w:sz w:val="28"/>
          <w:szCs w:val="28"/>
          <w:lang w:val="uk-UA"/>
        </w:rPr>
        <w:t>- оплата підвищення кваліфікації педагогічних працівників.</w:t>
      </w:r>
    </w:p>
    <w:p w:rsidR="00EF04E1" w:rsidRPr="006377F4" w:rsidRDefault="00EF04E1" w:rsidP="00EF04E1">
      <w:pPr>
        <w:jc w:val="both"/>
        <w:rPr>
          <w:color w:val="000000"/>
          <w:sz w:val="28"/>
          <w:szCs w:val="28"/>
          <w:lang w:val="uk-UA"/>
        </w:rPr>
      </w:pPr>
      <w:r w:rsidRPr="006377F4">
        <w:rPr>
          <w:color w:val="000000"/>
          <w:sz w:val="28"/>
          <w:szCs w:val="28"/>
          <w:lang w:val="uk-UA"/>
        </w:rPr>
        <w:t xml:space="preserve">     6.2. Фінансово-господарська діяльність закладу освіти здійснюється на основі її кошторису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6.3. Джерелами формування кошторису закладу освіти є:</w:t>
      </w:r>
    </w:p>
    <w:p w:rsidR="00EF04E1" w:rsidRPr="006377F4" w:rsidRDefault="00EF04E1" w:rsidP="00EF04E1">
      <w:pPr>
        <w:jc w:val="both"/>
        <w:rPr>
          <w:color w:val="000000"/>
          <w:sz w:val="28"/>
          <w:szCs w:val="28"/>
          <w:lang w:val="uk-UA"/>
        </w:rPr>
      </w:pPr>
      <w:r w:rsidRPr="006377F4">
        <w:rPr>
          <w:color w:val="000000"/>
          <w:sz w:val="28"/>
          <w:szCs w:val="28"/>
          <w:lang w:val="uk-UA"/>
        </w:rPr>
        <w:t>- освітня субвенція;</w:t>
      </w:r>
    </w:p>
    <w:p w:rsidR="00EF04E1" w:rsidRPr="006377F4" w:rsidRDefault="00EF04E1" w:rsidP="00EF04E1">
      <w:pPr>
        <w:jc w:val="both"/>
        <w:rPr>
          <w:color w:val="000000"/>
          <w:sz w:val="28"/>
          <w:szCs w:val="28"/>
          <w:lang w:val="uk-UA"/>
        </w:rPr>
      </w:pPr>
      <w:r w:rsidRPr="006377F4">
        <w:rPr>
          <w:color w:val="000000"/>
          <w:sz w:val="28"/>
          <w:szCs w:val="28"/>
          <w:lang w:val="uk-UA"/>
        </w:rPr>
        <w:t>- кошти місцевого бюджету;</w:t>
      </w:r>
    </w:p>
    <w:p w:rsidR="00EF04E1" w:rsidRPr="006377F4" w:rsidRDefault="00EF04E1" w:rsidP="00EF04E1">
      <w:pPr>
        <w:jc w:val="both"/>
        <w:rPr>
          <w:color w:val="000000"/>
          <w:sz w:val="28"/>
          <w:szCs w:val="28"/>
          <w:lang w:val="uk-UA"/>
        </w:rPr>
      </w:pPr>
      <w:r w:rsidRPr="006377F4">
        <w:rPr>
          <w:color w:val="000000"/>
          <w:sz w:val="28"/>
          <w:szCs w:val="28"/>
          <w:lang w:val="uk-UA"/>
        </w:rPr>
        <w:t>- кошти, отримані від надання закладом освіти додаткових освітніх послуг;</w:t>
      </w:r>
    </w:p>
    <w:p w:rsidR="00EF04E1" w:rsidRPr="006377F4" w:rsidRDefault="00EF04E1" w:rsidP="00EF04E1">
      <w:pPr>
        <w:jc w:val="both"/>
        <w:rPr>
          <w:color w:val="000000"/>
          <w:sz w:val="28"/>
          <w:szCs w:val="28"/>
          <w:lang w:val="uk-UA"/>
        </w:rPr>
      </w:pPr>
      <w:r w:rsidRPr="006377F4">
        <w:rPr>
          <w:color w:val="000000"/>
          <w:sz w:val="28"/>
          <w:szCs w:val="28"/>
          <w:lang w:val="uk-UA"/>
        </w:rPr>
        <w:t>- благодійні внески юридичних і фізичних осіб;</w:t>
      </w:r>
    </w:p>
    <w:p w:rsidR="00EF04E1" w:rsidRPr="006377F4" w:rsidRDefault="00EF04E1" w:rsidP="00EF04E1">
      <w:pPr>
        <w:jc w:val="both"/>
        <w:rPr>
          <w:color w:val="000000"/>
          <w:sz w:val="28"/>
          <w:szCs w:val="28"/>
          <w:lang w:val="uk-UA"/>
        </w:rPr>
      </w:pPr>
      <w:r w:rsidRPr="006377F4">
        <w:rPr>
          <w:color w:val="000000"/>
          <w:sz w:val="28"/>
          <w:szCs w:val="28"/>
          <w:lang w:val="uk-UA"/>
        </w:rPr>
        <w:t>- інші джерела, не заборонені чинним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6.4. Заклад освіти має право:</w:t>
      </w:r>
    </w:p>
    <w:p w:rsidR="00EF04E1" w:rsidRPr="006377F4" w:rsidRDefault="00EF04E1" w:rsidP="00EF04E1">
      <w:pPr>
        <w:jc w:val="both"/>
        <w:rPr>
          <w:color w:val="000000"/>
          <w:sz w:val="28"/>
          <w:szCs w:val="28"/>
          <w:lang w:val="uk-UA"/>
        </w:rPr>
      </w:pPr>
      <w:r w:rsidRPr="006377F4">
        <w:rPr>
          <w:color w:val="000000"/>
          <w:sz w:val="28"/>
          <w:szCs w:val="28"/>
          <w:lang w:val="uk-UA"/>
        </w:rPr>
        <w:t>- отримувати допомогу від підприємств, установ, організацій або фізичних осіб;</w:t>
      </w:r>
    </w:p>
    <w:p w:rsidR="00EF04E1" w:rsidRPr="006377F4" w:rsidRDefault="00EF04E1" w:rsidP="00EF04E1">
      <w:pPr>
        <w:jc w:val="both"/>
        <w:rPr>
          <w:color w:val="000000"/>
          <w:sz w:val="28"/>
          <w:szCs w:val="28"/>
          <w:lang w:val="uk-UA"/>
        </w:rPr>
      </w:pPr>
      <w:r w:rsidRPr="006377F4">
        <w:rPr>
          <w:color w:val="000000"/>
          <w:sz w:val="28"/>
          <w:szCs w:val="28"/>
          <w:lang w:val="uk-UA"/>
        </w:rPr>
        <w:t>- фінансувати за рахунок власних надходжень заходи, що сприяють поліпшенню соціально-побутових умов колективу.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6.5. Порядок діловодства й бухгалтерського обліку в закладі освіти визначається законодавством України та нормативно-правовими актами Міністерства освіти і науки України.  У закладі освіти бухгалтерський облік може здійснюватися самостійно або через централізовану бухгалтерію Управління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6.6. Звітність про діяльність закладу освіти встановлюється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xml:space="preserve">     6.7. Заклад освіти має право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6.8. Заклад освіти самостійно розпоряджається надходженнями від провадження господарської та іншої діяльності, передбаченої чинним законодавством України та цим Статутом. </w:t>
      </w:r>
    </w:p>
    <w:p w:rsidR="00EF04E1" w:rsidRPr="006377F4" w:rsidRDefault="00EF04E1" w:rsidP="00EF04E1">
      <w:pPr>
        <w:jc w:val="both"/>
        <w:rPr>
          <w:color w:val="000000"/>
          <w:sz w:val="28"/>
          <w:szCs w:val="28"/>
          <w:lang w:val="uk-UA"/>
        </w:rPr>
      </w:pPr>
      <w:r w:rsidRPr="006377F4">
        <w:rPr>
          <w:color w:val="000000"/>
          <w:sz w:val="28"/>
          <w:szCs w:val="28"/>
          <w:lang w:val="uk-UA"/>
        </w:rPr>
        <w:t xml:space="preserve">     6.9. Засновник має право здійснювати всі дії, пов’язані з володінням і користуванням основними фондами закладу освіти, а також здійснювати передачу в оренду та списання основних фондів згідно із чинним законодавством України.</w:t>
      </w:r>
    </w:p>
    <w:p w:rsidR="00EF04E1" w:rsidRPr="006377F4" w:rsidRDefault="00EF04E1" w:rsidP="00EF04E1">
      <w:pPr>
        <w:jc w:val="both"/>
        <w:rPr>
          <w:color w:val="000000"/>
          <w:sz w:val="28"/>
          <w:szCs w:val="28"/>
          <w:lang w:val="uk-UA"/>
        </w:rPr>
      </w:pPr>
    </w:p>
    <w:p w:rsidR="00EF04E1" w:rsidRDefault="00EF04E1" w:rsidP="00EF04E1">
      <w:pPr>
        <w:pStyle w:val="a4"/>
        <w:spacing w:before="0" w:beforeAutospacing="0" w:after="0" w:afterAutospacing="0"/>
        <w:jc w:val="center"/>
        <w:rPr>
          <w:b/>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VІІ. МІЖНАРОДНЕ СПІВРОБІТНИЦТВО</w:t>
      </w:r>
    </w:p>
    <w:p w:rsidR="00EF04E1" w:rsidRPr="006377F4" w:rsidRDefault="00EF04E1" w:rsidP="00EF04E1">
      <w:pPr>
        <w:pStyle w:val="a4"/>
        <w:spacing w:before="0" w:beforeAutospacing="0" w:after="0" w:afterAutospacing="0"/>
        <w:jc w:val="both"/>
        <w:rPr>
          <w:color w:val="000000"/>
          <w:sz w:val="28"/>
          <w:szCs w:val="28"/>
          <w:lang w:val="uk-UA"/>
        </w:rPr>
      </w:pP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7.1. Заклад освіти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установлювати відповідно до чинного законодавства України прямі зв'язки з міжнародними організаціями та освітніми асоціаціями.</w:t>
      </w: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7.2. Заклад освіти  має право відповідно до чинного законодавства України укладати угоди про співробітництво з іншими закладами освіти, науковими установами, підприємствами, організаціями, громадськими об’єднаннями інших країн.</w:t>
      </w:r>
    </w:p>
    <w:p w:rsidR="00EF04E1" w:rsidRPr="006377F4" w:rsidRDefault="00EF04E1" w:rsidP="00EF04E1">
      <w:pPr>
        <w:jc w:val="center"/>
        <w:rPr>
          <w:b/>
          <w:color w:val="000000"/>
          <w:sz w:val="28"/>
          <w:szCs w:val="28"/>
          <w:lang w:val="uk-UA"/>
        </w:rPr>
      </w:pPr>
    </w:p>
    <w:p w:rsidR="00EF04E1" w:rsidRPr="006377F4" w:rsidRDefault="00EF04E1" w:rsidP="00EF04E1">
      <w:pPr>
        <w:jc w:val="center"/>
        <w:rPr>
          <w:b/>
          <w:color w:val="000000"/>
          <w:sz w:val="28"/>
          <w:szCs w:val="28"/>
          <w:lang w:val="uk-UA"/>
        </w:rPr>
      </w:pPr>
      <w:r w:rsidRPr="006377F4">
        <w:rPr>
          <w:b/>
          <w:color w:val="000000"/>
          <w:sz w:val="28"/>
          <w:szCs w:val="28"/>
          <w:lang w:val="uk-UA"/>
        </w:rPr>
        <w:t>VІІІ. ПРОЗОРІСТЬ ТА ІНФОРМАЦІЙНА</w:t>
      </w:r>
    </w:p>
    <w:p w:rsidR="00EF04E1" w:rsidRPr="006377F4" w:rsidRDefault="00EF04E1" w:rsidP="00EF04E1">
      <w:pPr>
        <w:jc w:val="center"/>
        <w:rPr>
          <w:b/>
          <w:color w:val="000000"/>
          <w:sz w:val="28"/>
          <w:szCs w:val="28"/>
          <w:lang w:val="uk-UA"/>
        </w:rPr>
      </w:pPr>
      <w:r w:rsidRPr="006377F4">
        <w:rPr>
          <w:b/>
          <w:color w:val="000000"/>
          <w:sz w:val="28"/>
          <w:szCs w:val="28"/>
          <w:lang w:val="uk-UA"/>
        </w:rPr>
        <w:t>ВІДКРИТІСТЬ ЗАЛАДУ ОСВІТИ</w:t>
      </w:r>
    </w:p>
    <w:p w:rsidR="00EF04E1" w:rsidRPr="006377F4" w:rsidRDefault="00EF04E1" w:rsidP="00EF04E1">
      <w:pPr>
        <w:jc w:val="both"/>
        <w:rPr>
          <w:b/>
          <w:color w:val="000000"/>
          <w:sz w:val="28"/>
          <w:szCs w:val="28"/>
          <w:lang w:val="uk-UA"/>
        </w:rPr>
      </w:pPr>
    </w:p>
    <w:p w:rsidR="00EF04E1" w:rsidRPr="006377F4" w:rsidRDefault="00EF04E1" w:rsidP="00EF04E1">
      <w:pPr>
        <w:jc w:val="both"/>
        <w:rPr>
          <w:color w:val="000000"/>
          <w:sz w:val="28"/>
          <w:szCs w:val="28"/>
          <w:lang w:val="uk-UA"/>
        </w:rPr>
      </w:pPr>
      <w:r w:rsidRPr="006377F4">
        <w:rPr>
          <w:color w:val="000000"/>
          <w:sz w:val="28"/>
          <w:szCs w:val="28"/>
          <w:lang w:val="uk-UA"/>
        </w:rPr>
        <w:t xml:space="preserve">     8.1. Заклад освіти формує відкриті та загальнодоступні ресурси з інформацією про свою діяльність та оприлюднює таку інформацію. </w:t>
      </w:r>
    </w:p>
    <w:p w:rsidR="00EF04E1" w:rsidRPr="006377F4" w:rsidRDefault="00EF04E1" w:rsidP="00EF04E1">
      <w:pPr>
        <w:jc w:val="both"/>
        <w:rPr>
          <w:color w:val="000000"/>
          <w:sz w:val="28"/>
          <w:szCs w:val="28"/>
          <w:lang w:val="uk-UA"/>
        </w:rPr>
      </w:pPr>
      <w:r w:rsidRPr="006377F4">
        <w:rPr>
          <w:color w:val="000000"/>
          <w:sz w:val="28"/>
          <w:szCs w:val="28"/>
          <w:lang w:val="uk-UA"/>
        </w:rPr>
        <w:t xml:space="preserve">     8.2. Заклад освіти забезпечує на своєму веб-сайті (у разі його відсутності - на веб-сайтах своїх засновників) відкритий доступ до такої інформації та документів:</w:t>
      </w:r>
    </w:p>
    <w:p w:rsidR="00EF04E1" w:rsidRPr="006377F4" w:rsidRDefault="00EF04E1" w:rsidP="00EF04E1">
      <w:pPr>
        <w:jc w:val="both"/>
        <w:rPr>
          <w:color w:val="000000"/>
          <w:sz w:val="28"/>
          <w:szCs w:val="28"/>
          <w:lang w:val="uk-UA"/>
        </w:rPr>
      </w:pPr>
      <w:r w:rsidRPr="006377F4">
        <w:rPr>
          <w:color w:val="000000"/>
          <w:sz w:val="28"/>
          <w:szCs w:val="28"/>
          <w:lang w:val="uk-UA"/>
        </w:rPr>
        <w:t>- Статут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ліцензії на провадження освітньої діяльності;</w:t>
      </w:r>
    </w:p>
    <w:p w:rsidR="00EF04E1" w:rsidRPr="006377F4" w:rsidRDefault="00EF04E1" w:rsidP="00EF04E1">
      <w:pPr>
        <w:jc w:val="both"/>
        <w:rPr>
          <w:color w:val="000000"/>
          <w:sz w:val="28"/>
          <w:szCs w:val="28"/>
          <w:lang w:val="uk-UA"/>
        </w:rPr>
      </w:pPr>
      <w:r w:rsidRPr="006377F4">
        <w:rPr>
          <w:color w:val="000000"/>
          <w:sz w:val="28"/>
          <w:szCs w:val="28"/>
          <w:lang w:val="uk-UA"/>
        </w:rPr>
        <w:t>- сертифікати про акредитацію освітніх програм;</w:t>
      </w:r>
    </w:p>
    <w:p w:rsidR="00EF04E1" w:rsidRPr="006377F4" w:rsidRDefault="00EF04E1" w:rsidP="00EF04E1">
      <w:pPr>
        <w:jc w:val="both"/>
        <w:rPr>
          <w:color w:val="000000"/>
          <w:sz w:val="28"/>
          <w:szCs w:val="28"/>
          <w:lang w:val="uk-UA"/>
        </w:rPr>
      </w:pPr>
      <w:r w:rsidRPr="006377F4">
        <w:rPr>
          <w:color w:val="000000"/>
          <w:sz w:val="28"/>
          <w:szCs w:val="28"/>
          <w:lang w:val="uk-UA"/>
        </w:rPr>
        <w:t>- структура та органи управління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кадровий склад закладу освіти згідно з ліцензійними умовами;</w:t>
      </w:r>
    </w:p>
    <w:p w:rsidR="00EF04E1" w:rsidRPr="006377F4" w:rsidRDefault="00EF04E1" w:rsidP="00EF04E1">
      <w:pPr>
        <w:jc w:val="both"/>
        <w:rPr>
          <w:color w:val="000000"/>
          <w:sz w:val="28"/>
          <w:szCs w:val="28"/>
          <w:lang w:val="uk-UA"/>
        </w:rPr>
      </w:pPr>
      <w:r w:rsidRPr="006377F4">
        <w:rPr>
          <w:color w:val="000000"/>
          <w:sz w:val="28"/>
          <w:szCs w:val="28"/>
          <w:lang w:val="uk-UA"/>
        </w:rPr>
        <w:t>- освітні програми, що реалізуються в закладі освіти, та перелік освітніх компонентів, що передбачені відповідною освітньою програмою;</w:t>
      </w:r>
    </w:p>
    <w:p w:rsidR="00EF04E1" w:rsidRPr="006377F4" w:rsidRDefault="00EF04E1" w:rsidP="00EF04E1">
      <w:pPr>
        <w:jc w:val="both"/>
        <w:rPr>
          <w:color w:val="000000"/>
          <w:sz w:val="28"/>
          <w:szCs w:val="28"/>
          <w:lang w:val="uk-UA"/>
        </w:rPr>
      </w:pPr>
      <w:r w:rsidRPr="006377F4">
        <w:rPr>
          <w:color w:val="000000"/>
          <w:sz w:val="28"/>
          <w:szCs w:val="28"/>
          <w:lang w:val="uk-UA"/>
        </w:rPr>
        <w:t>- територія обслуговування, закріплена за закладу освіти його засновником;</w:t>
      </w:r>
    </w:p>
    <w:p w:rsidR="00EF04E1" w:rsidRPr="006377F4" w:rsidRDefault="00EF04E1" w:rsidP="00EF04E1">
      <w:pPr>
        <w:jc w:val="both"/>
        <w:rPr>
          <w:color w:val="000000"/>
          <w:sz w:val="28"/>
          <w:szCs w:val="28"/>
          <w:lang w:val="uk-UA"/>
        </w:rPr>
      </w:pPr>
      <w:r w:rsidRPr="006377F4">
        <w:rPr>
          <w:color w:val="000000"/>
          <w:sz w:val="28"/>
          <w:szCs w:val="28"/>
          <w:lang w:val="uk-UA"/>
        </w:rPr>
        <w:t>- ліцензований обсяг та фактична кількість осіб, які навчаються в закладі освіти;</w:t>
      </w:r>
    </w:p>
    <w:p w:rsidR="00EF04E1" w:rsidRPr="006377F4" w:rsidRDefault="00EF04E1" w:rsidP="00EF04E1">
      <w:pPr>
        <w:jc w:val="both"/>
        <w:rPr>
          <w:color w:val="000000"/>
          <w:sz w:val="28"/>
          <w:szCs w:val="28"/>
          <w:lang w:val="uk-UA"/>
        </w:rPr>
      </w:pPr>
      <w:r w:rsidRPr="006377F4">
        <w:rPr>
          <w:color w:val="000000"/>
          <w:sz w:val="28"/>
          <w:szCs w:val="28"/>
          <w:lang w:val="uk-UA"/>
        </w:rPr>
        <w:t>- мова (мови) освітнього процесу;</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наявність вакантних посад, порядок та умови проведення конкурсу на їх заміщення (у разі його проведення);</w:t>
      </w:r>
    </w:p>
    <w:p w:rsidR="00EF04E1" w:rsidRPr="006377F4" w:rsidRDefault="00EF04E1" w:rsidP="00EF04E1">
      <w:pPr>
        <w:jc w:val="both"/>
        <w:rPr>
          <w:color w:val="000000"/>
          <w:sz w:val="28"/>
          <w:szCs w:val="28"/>
          <w:lang w:val="uk-UA"/>
        </w:rPr>
      </w:pPr>
      <w:r w:rsidRPr="006377F4">
        <w:rPr>
          <w:color w:val="000000"/>
          <w:sz w:val="28"/>
          <w:szCs w:val="28"/>
          <w:lang w:val="uk-UA"/>
        </w:rPr>
        <w:t>- матеріально-технічне забезпечення закладу освіти (згідно з ліцензійними умовами);</w:t>
      </w:r>
    </w:p>
    <w:p w:rsidR="00EF04E1" w:rsidRPr="006377F4" w:rsidRDefault="00EF04E1" w:rsidP="00EF04E1">
      <w:pPr>
        <w:jc w:val="both"/>
        <w:rPr>
          <w:color w:val="000000"/>
          <w:sz w:val="28"/>
          <w:szCs w:val="28"/>
          <w:lang w:val="uk-UA"/>
        </w:rPr>
      </w:pPr>
      <w:r w:rsidRPr="006377F4">
        <w:rPr>
          <w:color w:val="000000"/>
          <w:sz w:val="28"/>
          <w:szCs w:val="28"/>
          <w:lang w:val="uk-UA"/>
        </w:rPr>
        <w:t>- результати моніторингу якості освіти;</w:t>
      </w:r>
    </w:p>
    <w:p w:rsidR="00EF04E1" w:rsidRPr="006377F4" w:rsidRDefault="00EF04E1" w:rsidP="00EF04E1">
      <w:pPr>
        <w:jc w:val="both"/>
        <w:rPr>
          <w:color w:val="000000"/>
          <w:sz w:val="28"/>
          <w:szCs w:val="28"/>
          <w:lang w:val="uk-UA"/>
        </w:rPr>
      </w:pPr>
      <w:r w:rsidRPr="006377F4">
        <w:rPr>
          <w:color w:val="000000"/>
          <w:sz w:val="28"/>
          <w:szCs w:val="28"/>
          <w:lang w:val="uk-UA"/>
        </w:rPr>
        <w:t>- річний звіт про діяльність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правила прийому до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умови доступності закладу освіти для навчання осіб з особливими освітніми потребами;</w:t>
      </w:r>
    </w:p>
    <w:p w:rsidR="00EF04E1" w:rsidRPr="006377F4" w:rsidRDefault="00EF04E1" w:rsidP="00EF04E1">
      <w:pPr>
        <w:jc w:val="both"/>
        <w:rPr>
          <w:color w:val="000000"/>
          <w:sz w:val="28"/>
          <w:szCs w:val="28"/>
          <w:lang w:val="uk-UA"/>
        </w:rPr>
      </w:pPr>
      <w:r w:rsidRPr="006377F4">
        <w:rPr>
          <w:color w:val="000000"/>
          <w:sz w:val="28"/>
          <w:szCs w:val="28"/>
          <w:lang w:val="uk-UA"/>
        </w:rPr>
        <w:t>- перелік додаткових освітніх та інших послуг, їх вартість, порядок надання та оплати;</w:t>
      </w:r>
    </w:p>
    <w:p w:rsidR="00EF04E1" w:rsidRPr="006377F4" w:rsidRDefault="00EF04E1" w:rsidP="00EF04E1">
      <w:pPr>
        <w:jc w:val="both"/>
        <w:rPr>
          <w:color w:val="000000"/>
          <w:sz w:val="28"/>
          <w:szCs w:val="28"/>
          <w:lang w:val="uk-UA"/>
        </w:rPr>
      </w:pPr>
      <w:r w:rsidRPr="006377F4">
        <w:rPr>
          <w:color w:val="000000"/>
          <w:sz w:val="28"/>
          <w:szCs w:val="28"/>
          <w:lang w:val="uk-UA"/>
        </w:rPr>
        <w:t>- інша інформація, що оприлюднюється за рішенням закладу освіти або на вимогу законодавства.</w:t>
      </w:r>
    </w:p>
    <w:p w:rsidR="00EF04E1" w:rsidRPr="006377F4" w:rsidRDefault="00EF04E1" w:rsidP="00EF04E1">
      <w:pPr>
        <w:jc w:val="both"/>
        <w:rPr>
          <w:color w:val="000000"/>
          <w:sz w:val="28"/>
          <w:szCs w:val="28"/>
          <w:lang w:val="uk-UA"/>
        </w:rPr>
      </w:pPr>
      <w:r w:rsidRPr="006377F4">
        <w:rPr>
          <w:color w:val="000000"/>
          <w:sz w:val="28"/>
          <w:szCs w:val="28"/>
          <w:lang w:val="uk-UA"/>
        </w:rPr>
        <w:t xml:space="preserve">     8.3. Заклад освіти, що отримує публічні кошти, та його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8.4.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із дня їх затвердження чи внесення змін до них, якщо інше не визначено законом.</w:t>
      </w:r>
    </w:p>
    <w:p w:rsidR="00EF04E1" w:rsidRPr="006377F4" w:rsidRDefault="00EF04E1" w:rsidP="00EF04E1">
      <w:pPr>
        <w:jc w:val="both"/>
        <w:rPr>
          <w:b/>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ІХ. КОНТРОЛЬ ЗА ДІЯЛЬНІСТЮ  ГІМНАЗІЇ</w:t>
      </w: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 xml:space="preserve">  </w:t>
      </w:r>
    </w:p>
    <w:p w:rsidR="00EF04E1" w:rsidRPr="006377F4" w:rsidRDefault="00EF04E1" w:rsidP="00EF04E1">
      <w:pPr>
        <w:jc w:val="both"/>
        <w:rPr>
          <w:color w:val="000000"/>
          <w:sz w:val="28"/>
          <w:szCs w:val="28"/>
          <w:lang w:val="uk-UA"/>
        </w:rPr>
      </w:pPr>
      <w:r w:rsidRPr="006377F4">
        <w:rPr>
          <w:color w:val="000000"/>
          <w:sz w:val="28"/>
          <w:szCs w:val="28"/>
          <w:lang w:val="uk-UA"/>
        </w:rPr>
        <w:t xml:space="preserve">      9.1. Державний нагляд (контроль) за діяльністю закладу освіти здійснюється відповідно до </w:t>
      </w:r>
      <w:hyperlink r:id="rId5" w:tgtFrame="_blank" w:history="1">
        <w:r w:rsidRPr="006377F4">
          <w:rPr>
            <w:color w:val="000000"/>
            <w:sz w:val="28"/>
            <w:szCs w:val="28"/>
            <w:lang w:val="uk-UA"/>
          </w:rPr>
          <w:t>Законів України</w:t>
        </w:r>
      </w:hyperlink>
      <w:r w:rsidRPr="006377F4">
        <w:rPr>
          <w:color w:val="000000"/>
          <w:sz w:val="28"/>
          <w:szCs w:val="28"/>
          <w:lang w:val="uk-UA"/>
        </w:rPr>
        <w:t xml:space="preserve"> "Про освіту", «Про загальну середню освіту». «Про дошкільну освіту».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9.2.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Інституційний аудит включає планову перевірку дотримання ліцензійних умов.</w:t>
      </w:r>
    </w:p>
    <w:p w:rsidR="00EF04E1" w:rsidRPr="006377F4" w:rsidRDefault="00EF04E1" w:rsidP="00EF04E1">
      <w:pPr>
        <w:pStyle w:val="a4"/>
        <w:spacing w:before="0" w:beforeAutospacing="0" w:after="0" w:afterAutospacing="0"/>
        <w:jc w:val="both"/>
        <w:rPr>
          <w:b/>
          <w:color w:val="000000"/>
          <w:sz w:val="28"/>
          <w:szCs w:val="28"/>
          <w:lang w:val="uk-UA"/>
        </w:rPr>
      </w:pPr>
      <w:r w:rsidRPr="006377F4">
        <w:rPr>
          <w:b/>
          <w:color w:val="000000"/>
          <w:sz w:val="28"/>
          <w:szCs w:val="28"/>
          <w:lang w:val="uk-UA"/>
        </w:rPr>
        <w:t xml:space="preserve">                      X.  РЕОРГАНІЗАЦІЯ АБО ЛІКВІДАЦІЯ ГІМНАЗІЇ </w:t>
      </w:r>
    </w:p>
    <w:p w:rsidR="00EF04E1" w:rsidRPr="006377F4" w:rsidRDefault="00EF04E1" w:rsidP="00EF04E1">
      <w:pPr>
        <w:pStyle w:val="a4"/>
        <w:spacing w:before="0" w:beforeAutospacing="0" w:after="0" w:afterAutospacing="0"/>
        <w:jc w:val="both"/>
        <w:rPr>
          <w:b/>
          <w:color w:val="000000"/>
          <w:sz w:val="28"/>
          <w:szCs w:val="28"/>
          <w:lang w:val="uk-UA"/>
        </w:rPr>
      </w:pP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10.1. Рішення про реорганізацію або ліквідацію закладу освіти приймає Ніжинська міська рада Чернігівської області. </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Реорганізація відбувається шляхом злиття, приєднання, поділу, перетворення.</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10.2. У випадку реорганізації права та зобов'язання закладу освіти переходять до правонаступника, відповідно до чинного законодавства України.</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lastRenderedPageBreak/>
        <w:t xml:space="preserve">     10.3. Ліквідація закладу освіти проводиться відповідно до чинного законодавства України.</w:t>
      </w:r>
    </w:p>
    <w:p w:rsidR="00EF04E1" w:rsidRPr="006377F4" w:rsidRDefault="00EF04E1" w:rsidP="00EF04E1">
      <w:pPr>
        <w:jc w:val="both"/>
        <w:rPr>
          <w:rFonts w:eastAsia="Calibri"/>
          <w:color w:val="000000"/>
          <w:sz w:val="28"/>
          <w:szCs w:val="28"/>
          <w:lang w:val="uk-UA"/>
        </w:rPr>
      </w:pPr>
    </w:p>
    <w:p w:rsidR="00EF04E1" w:rsidRPr="006377F4" w:rsidRDefault="00EF04E1" w:rsidP="00EF04E1">
      <w:pPr>
        <w:jc w:val="both"/>
        <w:rPr>
          <w:rFonts w:eastAsia="Calibri"/>
          <w:color w:val="000000"/>
          <w:sz w:val="28"/>
          <w:szCs w:val="28"/>
          <w:lang w:val="uk-UA"/>
        </w:rPr>
      </w:pP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Начальник Управління освіти</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Ніжинської міської ради</w:t>
      </w:r>
    </w:p>
    <w:p w:rsidR="00EF04E1"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Чернігівської області                                                  С.М. </w:t>
      </w:r>
      <w:proofErr w:type="spellStart"/>
      <w:r w:rsidRPr="006377F4">
        <w:rPr>
          <w:rFonts w:eastAsia="Calibri"/>
          <w:color w:val="000000"/>
          <w:sz w:val="28"/>
          <w:szCs w:val="28"/>
          <w:lang w:val="uk-UA"/>
        </w:rPr>
        <w:t>Крапив’янський</w:t>
      </w:r>
      <w:proofErr w:type="spellEnd"/>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Pr="006377F4" w:rsidRDefault="00EF04E1" w:rsidP="00EF04E1">
      <w:pPr>
        <w:jc w:val="both"/>
        <w:rPr>
          <w:rFonts w:eastAsia="Calibri"/>
          <w:color w:val="000000"/>
          <w:sz w:val="28"/>
          <w:szCs w:val="28"/>
          <w:lang w:val="uk-UA"/>
        </w:rPr>
      </w:pPr>
    </w:p>
    <w:p w:rsidR="00EF04E1" w:rsidRPr="006377F4" w:rsidRDefault="00EF04E1" w:rsidP="00EF04E1">
      <w:pPr>
        <w:rPr>
          <w:lang w:val="uk-UA"/>
        </w:rPr>
      </w:pPr>
    </w:p>
    <w:p w:rsidR="000F720D" w:rsidRDefault="000F720D" w:rsidP="00EF04E1"/>
    <w:sectPr w:rsidR="000F7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3C"/>
    <w:rsid w:val="0008323C"/>
    <w:rsid w:val="000F720D"/>
    <w:rsid w:val="00393554"/>
    <w:rsid w:val="00EF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5C8F"/>
  <w15:chartTrackingRefBased/>
  <w15:docId w15:val="{A579B394-D873-4D28-ADF5-4586F92A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04E1"/>
    <w:rPr>
      <w:rFonts w:ascii="Verdana" w:hAnsi="Verdana" w:cs="Verdana"/>
      <w:sz w:val="20"/>
      <w:szCs w:val="20"/>
      <w:lang w:val="en-US" w:eastAsia="en-US"/>
    </w:rPr>
  </w:style>
  <w:style w:type="paragraph" w:styleId="a4">
    <w:name w:val="Normal (Web)"/>
    <w:basedOn w:val="a"/>
    <w:rsid w:val="00EF04E1"/>
    <w:pPr>
      <w:spacing w:before="100" w:beforeAutospacing="1" w:after="100" w:afterAutospacing="1"/>
    </w:pPr>
  </w:style>
  <w:style w:type="paragraph" w:styleId="a5">
    <w:name w:val="Subtitle"/>
    <w:basedOn w:val="a"/>
    <w:next w:val="a"/>
    <w:link w:val="a6"/>
    <w:qFormat/>
    <w:rsid w:val="00EF04E1"/>
    <w:pPr>
      <w:widowControl w:val="0"/>
      <w:autoSpaceDE w:val="0"/>
      <w:autoSpaceDN w:val="0"/>
      <w:adjustRightInd w:val="0"/>
      <w:spacing w:after="60"/>
      <w:jc w:val="center"/>
      <w:outlineLvl w:val="1"/>
    </w:pPr>
    <w:rPr>
      <w:rFonts w:ascii="Cambria" w:hAnsi="Cambria"/>
      <w:lang w:bidi="gu-IN"/>
    </w:rPr>
  </w:style>
  <w:style w:type="character" w:customStyle="1" w:styleId="a6">
    <w:name w:val="Подзаголовок Знак"/>
    <w:basedOn w:val="a0"/>
    <w:link w:val="a5"/>
    <w:rsid w:val="00EF04E1"/>
    <w:rPr>
      <w:rFonts w:ascii="Cambria" w:eastAsia="Times New Roman" w:hAnsi="Cambria" w:cs="Times New Roman"/>
      <w:sz w:val="24"/>
      <w:szCs w:val="24"/>
      <w:lang w:eastAsia="ru-RU" w:bidi="gu-IN"/>
    </w:rPr>
  </w:style>
  <w:style w:type="paragraph" w:styleId="3">
    <w:name w:val="Body Text 3"/>
    <w:basedOn w:val="a"/>
    <w:link w:val="30"/>
    <w:rsid w:val="00EF04E1"/>
    <w:pPr>
      <w:widowControl w:val="0"/>
      <w:pBdr>
        <w:bottom w:val="single" w:sz="12" w:space="0" w:color="auto"/>
      </w:pBdr>
      <w:jc w:val="both"/>
    </w:pPr>
    <w:rPr>
      <w:rFonts w:ascii="Calibri" w:hAnsi="Calibri"/>
      <w:sz w:val="28"/>
      <w:szCs w:val="20"/>
      <w:lang w:val="uk-UA"/>
    </w:rPr>
  </w:style>
  <w:style w:type="character" w:customStyle="1" w:styleId="30">
    <w:name w:val="Основной текст 3 Знак"/>
    <w:basedOn w:val="a0"/>
    <w:link w:val="3"/>
    <w:rsid w:val="00EF04E1"/>
    <w:rPr>
      <w:rFonts w:ascii="Calibri" w:eastAsia="Times New Roman" w:hAnsi="Calibri" w:cs="Times New Roman"/>
      <w:sz w:val="28"/>
      <w:szCs w:val="20"/>
      <w:lang w:val="uk-UA" w:eastAsia="ru-RU"/>
    </w:rPr>
  </w:style>
  <w:style w:type="character" w:customStyle="1" w:styleId="rvts0">
    <w:name w:val="rvts0"/>
    <w:rsid w:val="00EF04E1"/>
  </w:style>
  <w:style w:type="character" w:styleId="a7">
    <w:name w:val="Strong"/>
    <w:qFormat/>
    <w:rsid w:val="00EF04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2145-1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7170</Words>
  <Characters>40870</Characters>
  <Application>Microsoft Office Word</Application>
  <DocSecurity>0</DocSecurity>
  <Lines>340</Lines>
  <Paragraphs>95</Paragraphs>
  <ScaleCrop>false</ScaleCrop>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2019-11-20T08:52:00Z</dcterms:created>
  <dcterms:modified xsi:type="dcterms:W3CDTF">2021-02-25T09:59:00Z</dcterms:modified>
</cp:coreProperties>
</file>