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50" w:rsidRDefault="00A74850" w:rsidP="00A74850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СХВАЛЕНО                                                                         ЗАТВЕРДЖУЮ</w:t>
      </w:r>
    </w:p>
    <w:p w:rsidR="00A74850" w:rsidRDefault="00A74850" w:rsidP="00A74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b/>
          <w:sz w:val="28"/>
          <w:szCs w:val="28"/>
        </w:rPr>
        <w:t>засіданні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педагогічної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ради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Директор </w:t>
      </w:r>
      <w:proofErr w:type="spellStart"/>
      <w:r>
        <w:rPr>
          <w:rFonts w:ascii="Times New Roman" w:hAnsi="Times New Roman"/>
          <w:b/>
          <w:sz w:val="28"/>
          <w:szCs w:val="28"/>
        </w:rPr>
        <w:t>гімназії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№14</w:t>
      </w:r>
    </w:p>
    <w:p w:rsidR="00A74850" w:rsidRDefault="00A74850" w:rsidP="00A748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31.08.2020 року (протокол №1)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____________Т.Бублик</w:t>
      </w:r>
      <w:proofErr w:type="spellEnd"/>
    </w:p>
    <w:p w:rsidR="00A74850" w:rsidRPr="00A74850" w:rsidRDefault="00A74850" w:rsidP="00A748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</w:pPr>
    </w:p>
    <w:p w:rsidR="00A74850" w:rsidRPr="00A74850" w:rsidRDefault="00A74850" w:rsidP="001B13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</w:pPr>
    </w:p>
    <w:p w:rsidR="001B136D" w:rsidRPr="00C437A0" w:rsidRDefault="001B136D" w:rsidP="001B13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</w:pPr>
      <w:r w:rsidRPr="005B0986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ПРАВИЛА</w:t>
      </w:r>
      <w:r w:rsidRPr="005B0986">
        <w:rPr>
          <w:rFonts w:ascii="Times New Roman" w:eastAsia="Times New Roman" w:hAnsi="Times New Roman" w:cs="Times New Roman"/>
          <w:b/>
          <w:color w:val="222222"/>
          <w:sz w:val="36"/>
          <w:szCs w:val="36"/>
          <w:lang w:val="en-US"/>
        </w:rPr>
        <w:t> </w:t>
      </w:r>
      <w:r w:rsidRPr="00C437A0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 </w:t>
      </w:r>
      <w:r w:rsidRPr="005B0986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ПОВЕДІНКИ</w:t>
      </w:r>
    </w:p>
    <w:p w:rsidR="001B136D" w:rsidRDefault="001B136D" w:rsidP="001B13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36"/>
          <w:szCs w:val="36"/>
          <w:lang w:val="uk-UA"/>
        </w:rPr>
      </w:pPr>
      <w:r w:rsidRPr="005B0986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ЗДОБУВАЧІВ</w:t>
      </w:r>
      <w:r w:rsidRPr="00C437A0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 </w:t>
      </w:r>
      <w:r w:rsidRPr="005B0986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ОСВІТИ</w:t>
      </w:r>
    </w:p>
    <w:p w:rsidR="001B136D" w:rsidRPr="001B136D" w:rsidRDefault="001B136D" w:rsidP="001B13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color w:val="222222"/>
          <w:sz w:val="36"/>
          <w:szCs w:val="36"/>
          <w:lang w:val="uk-UA"/>
        </w:rPr>
        <w:t>НІЖИНСЬКОЇ  ГІМНАЗІЇ №14</w:t>
      </w:r>
    </w:p>
    <w:p w:rsidR="001B136D" w:rsidRPr="00C437A0" w:rsidRDefault="001B136D" w:rsidP="001B13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</w:p>
    <w:p w:rsidR="001B136D" w:rsidRPr="00A74850" w:rsidRDefault="001B136D" w:rsidP="001B13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spellStart"/>
      <w:proofErr w:type="gramStart"/>
      <w:r w:rsidRPr="005B098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Вступ</w:t>
      </w:r>
      <w:proofErr w:type="spellEnd"/>
      <w:proofErr w:type="gramEnd"/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Місія</w:t>
      </w:r>
      <w:proofErr w:type="spellEnd"/>
      <w:r w:rsidRPr="00A748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Нової</w:t>
      </w:r>
      <w:proofErr w:type="spellEnd"/>
      <w:r w:rsidRPr="00A748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української</w:t>
      </w:r>
      <w:proofErr w:type="spellEnd"/>
      <w:r w:rsidRPr="00A748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школи</w:t>
      </w:r>
      <w:proofErr w:type="spellEnd"/>
      <w:r w:rsidRPr="00A748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стверджу</w:t>
      </w:r>
      <w:proofErr w:type="gram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є</w:t>
      </w:r>
      <w:proofErr w:type="spellEnd"/>
      <w:r w:rsidRPr="00A74850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proofErr w:type="gramEnd"/>
      <w:r w:rsidRPr="00A748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що</w:t>
      </w:r>
      <w:proofErr w:type="spellEnd"/>
      <w:r w:rsidRPr="00A748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ми</w:t>
      </w:r>
      <w:r w:rsidRPr="00A748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розвиваємо</w:t>
      </w:r>
      <w:proofErr w:type="spellEnd"/>
      <w:r w:rsidRPr="00A748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моральні</w:t>
      </w:r>
      <w:proofErr w:type="spellEnd"/>
      <w:r w:rsidRPr="00A748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та</w:t>
      </w:r>
      <w:r w:rsidRPr="00A748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етичні</w:t>
      </w:r>
      <w:proofErr w:type="spellEnd"/>
      <w:r w:rsidRPr="00A748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духовні</w:t>
      </w:r>
      <w:proofErr w:type="spellEnd"/>
      <w:r w:rsidRPr="00A748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якості</w:t>
      </w:r>
      <w:proofErr w:type="spellEnd"/>
      <w:r w:rsidRPr="00A748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учня</w:t>
      </w:r>
      <w:proofErr w:type="spellEnd"/>
      <w:r w:rsidRPr="00A748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A748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почуття</w:t>
      </w:r>
      <w:proofErr w:type="spellEnd"/>
      <w:r w:rsidRPr="00A748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розуміння</w:t>
      </w:r>
      <w:proofErr w:type="spellEnd"/>
      <w:r w:rsidRPr="00A748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інших</w:t>
      </w:r>
      <w:proofErr w:type="spellEnd"/>
      <w:r w:rsidRPr="00A748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Наша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візія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передбача</w:t>
      </w:r>
      <w:proofErr w:type="gram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є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proofErr w:type="gram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що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учні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мають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бути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організованими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свідомими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турботливими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відповідальними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вони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мають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поважати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права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інших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робити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св</w:t>
      </w:r>
      <w:proofErr w:type="gram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ій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внесок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загальне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благо.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Маючи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це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</w:t>
      </w:r>
      <w:proofErr w:type="gram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увазі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ми створили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політику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прогресивної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дисципліни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яка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відображає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місію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візію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нашої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школи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Доброзичливим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бути модно».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</w:t>
      </w: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 </w:t>
      </w:r>
      <w:proofErr w:type="spellStart"/>
      <w:proofErr w:type="gram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будь-як</w:t>
      </w:r>
      <w:proofErr w:type="gram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ій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великій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групі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людей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конфлікт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природно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має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місце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І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нашою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метою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є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навчити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вирішувати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конфлікти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використовуючи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позитивні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стратегії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задля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отримання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виграшних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результатів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Може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статися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що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деякі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учні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відчуватимуть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труднощі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дотриманні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вимог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встановлених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спільних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інтересах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B136D" w:rsidRPr="001B136D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</w:t>
      </w:r>
      <w:r w:rsidRPr="00257F8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У випадку легкої або незначної провини педагогічний склад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закладу</w:t>
      </w:r>
      <w:r w:rsidRPr="00257F8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повинен допомагати учням усвідомити неправильність їхніх дій та використовувати такі ситуації, щоб навчити дітей знаходити альтернативні варіанти з позитивними результатами.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</w:t>
      </w:r>
      <w:proofErr w:type="gram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У</w:t>
      </w:r>
      <w:proofErr w:type="gram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разі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некоректної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поведінки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дисциплінарні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заходи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повинні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бути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застосовані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рамках,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які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зміщують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фокус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покарання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інший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гувальний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співчутливий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Гімназія</w:t>
      </w: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буде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використовувати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ряд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заходів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орієнтованих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зміцнення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позитивної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поведінки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допомоги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учням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визначенні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правильного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вибору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B136D" w:rsidRPr="001B136D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</w:t>
      </w:r>
      <w:r w:rsidRPr="001B13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Кодекс учнівської поведінки, правила та очікування переглядаються і посилюються на постійній основі викладачами, співробітниками та керівництвом через загальні збори, оголошення, відвідування класів директором і щодня вчителями в класі.</w:t>
      </w:r>
    </w:p>
    <w:p w:rsidR="001B136D" w:rsidRPr="001B136D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spellStart"/>
      <w:r w:rsidRPr="005B098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Загальні</w:t>
      </w:r>
      <w:proofErr w:type="spellEnd"/>
      <w:r w:rsidRPr="005B098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правила </w:t>
      </w:r>
      <w:proofErr w:type="spellStart"/>
      <w:r w:rsidRPr="005B098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поведінки</w:t>
      </w:r>
      <w:proofErr w:type="spellEnd"/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Здобувач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освіти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приходить до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школи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 15-20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хвилин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 початку занять,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чистий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охайний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займає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своє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робоче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місце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першим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дзвінком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готує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все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необхідне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навчальне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приладдя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gram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до</w:t>
      </w:r>
      <w:proofErr w:type="gram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уроку.</w:t>
      </w:r>
    </w:p>
    <w:p w:rsidR="001B136D" w:rsidRPr="001B136D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</w:t>
      </w:r>
      <w:r w:rsidRPr="001B13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Не можна приносити на територію школи з будь-якою метою й використовувати будь-яким способом піротехнічні вироби, зброю, в тому числі ножі, вибухові, вогненебезпечні речовини; спиртні напої, цигарки, наркотики та </w:t>
      </w:r>
      <w:r w:rsidRPr="001B13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lastRenderedPageBreak/>
        <w:t>інші одурманюючі засоби й отрути, токсичні речовини і таблетки, продукти харчування не для особистого вживання.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Забороняється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вживання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непристойних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виразів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жесті</w:t>
      </w:r>
      <w:proofErr w:type="gram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spellEnd"/>
      <w:proofErr w:type="gram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можна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без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дозволу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педагогів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або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медичної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сестри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(за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узгодженням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батьками)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йти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школи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її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території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урочний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час.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</w:t>
      </w: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разі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пропуску занять до 3-х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днів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учень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зобов’язаний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пред’явити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класному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керівнику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довідку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або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записку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від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батьків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осіб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що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їх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заміняють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 про причину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відсутності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proofErr w:type="gram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заняттях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У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разі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пропуску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більше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трьох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дні</w:t>
      </w:r>
      <w:proofErr w:type="gram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дов</w:t>
      </w:r>
      <w:proofErr w:type="gram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ідку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медичної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установи.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</w:t>
      </w: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Поза межами закладу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освіти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учні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поводяться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скрізь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усюди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так,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щоб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принизити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свою честь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гідність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заплямувати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добре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м’я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гімназії</w:t>
      </w: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</w:t>
      </w: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Заборонено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приводити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тварин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перебувати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тваринами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приміщенні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на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території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школи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Здобу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вачі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бережуть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майно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закладу</w:t>
      </w: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акуратно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ставляться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як до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свого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так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 чужого майна,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дотримуються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чист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оти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порядку на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гімназії</w:t>
      </w: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</w:t>
      </w: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учні</w:t>
      </w:r>
      <w:proofErr w:type="gram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spellEnd"/>
      <w:proofErr w:type="gram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які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привласнили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чужі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речі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будуть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застосовані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дисциплінарні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стягнення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У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разі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спричинення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збитку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чужому майну, батьки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учні</w:t>
      </w:r>
      <w:proofErr w:type="gram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spellEnd"/>
      <w:proofErr w:type="gram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які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заподіяли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збиток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несуть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матеріальну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відповідальність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B136D" w:rsidRPr="001B136D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</w:t>
      </w:r>
      <w:r w:rsidRPr="001B13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Здобувач освіти, які знайшли втрачені або забуті, на їхню думку, речі, повинні здати черговому, який знаходиться на першому поверсі закладу освіти, черговому вчителю, класному керівнику або шкільній адміністрації.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Фізична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конфронтація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залякування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знущання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над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людиною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або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твариною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є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неприпустимими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формами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поведінки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учні</w:t>
      </w:r>
      <w:proofErr w:type="gram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spellEnd"/>
      <w:proofErr w:type="gram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школі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за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її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межами.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 </w:t>
      </w: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 </w:t>
      </w:r>
      <w:proofErr w:type="spellStart"/>
      <w:proofErr w:type="gram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дозволяється</w:t>
      </w:r>
      <w:proofErr w:type="spellEnd"/>
      <w:proofErr w:type="gram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жувати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гумку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користуватися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плеєром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мобільним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телефоном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іншими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девайсами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гаджетами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уроках (за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винятком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коли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це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потрібно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освітніх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цілях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).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Здобувач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освіти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зобов’язаний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виконувати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домашні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завдання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терміни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встановлені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шкільною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програмою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Учень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повинен</w:t>
      </w:r>
      <w:proofErr w:type="gram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щодня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вести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запис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домашніх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завдань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щоденнику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користуватися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електронним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щоденником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(за потреби).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Приносити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заняття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вс</w:t>
      </w:r>
      <w:proofErr w:type="gram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необхідні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підручники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зошити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письмове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приладдя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інструменти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робочий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спортивний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одяг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spellStart"/>
      <w:r w:rsidRPr="005B098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Етичні</w:t>
      </w:r>
      <w:proofErr w:type="spellEnd"/>
      <w:r w:rsidRPr="005B098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норми</w:t>
      </w:r>
      <w:proofErr w:type="spellEnd"/>
      <w:r w:rsidRPr="005B098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поведінки</w:t>
      </w:r>
      <w:proofErr w:type="spellEnd"/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Стосунки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між</w:t>
      </w:r>
      <w:proofErr w:type="spellEnd"/>
      <w:proofErr w:type="gram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здобувачами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освіти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, педагога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ми, батьками та персоналом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закладу </w:t>
      </w: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будуються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взаємоповазі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довірі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Педагогічний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учнівський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колектив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обслуговуючий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персонал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повинні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постійно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дбати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 авторитет та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gram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м</w:t>
      </w:r>
      <w:proofErr w:type="gram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ідж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закладу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освіти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зокрема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: 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- </w:t>
      </w: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повинні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бути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носіями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негативної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оцінки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чи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інформації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як про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своїх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друзів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колег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співробітників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так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 заклад у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цілому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-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ввічливість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стриманість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доброзичливість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є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нормою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поведінки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школяра; 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- </w:t>
      </w: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обговорювати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рівень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освітнього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процесу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вчинки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поведінку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своїх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друзів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громадських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місцях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; 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- </w:t>
      </w: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толерантно, справедливо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давати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оцінку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кожному прожитому дню; 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lastRenderedPageBreak/>
        <w:t xml:space="preserve">-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спілкуватись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тільки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державною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українською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мовою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дотримуючись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етичних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норм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спілкування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1B136D" w:rsidRPr="00BF4428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spellStart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Поведінка</w:t>
      </w:r>
      <w:proofErr w:type="spellEnd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здобувачів</w:t>
      </w:r>
      <w:proofErr w:type="spellEnd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осві</w:t>
      </w:r>
      <w:proofErr w:type="gramStart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ти</w:t>
      </w:r>
      <w:proofErr w:type="spellEnd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на</w:t>
      </w:r>
      <w:proofErr w:type="gramEnd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уроках</w:t>
      </w:r>
    </w:p>
    <w:p w:rsidR="001B136D" w:rsidRPr="001B136D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Учні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заходять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до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класу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дзвоником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spellStart"/>
      <w:proofErr w:type="gram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Зап</w:t>
      </w:r>
      <w:proofErr w:type="gram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ізнюватися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 уроку без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поважних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причин заборонено.</w:t>
      </w:r>
    </w:p>
    <w:p w:rsidR="001B136D" w:rsidRPr="001B136D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</w:t>
      </w:r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Коли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вчитель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заходить у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клас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учні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встають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вітаючи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вчителя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Так само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учні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вітають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будь-якого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дорослого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який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увійшов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до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класу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</w:t>
      </w:r>
      <w:proofErr w:type="gram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ід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час занять,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окрім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уроків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інформатики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коли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учні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працюють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комп’ютером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та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уроків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праці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коли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учні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працюють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інструментами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B136D" w:rsidRPr="001B136D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Здобувачі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освіти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мають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уважно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працювати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класах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</w:t>
      </w:r>
      <w:proofErr w:type="gram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ід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час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уроків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та не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заважати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іншим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 </w:t>
      </w:r>
    </w:p>
    <w:p w:rsidR="001B136D" w:rsidRPr="001B136D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Під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час уроку не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можна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голосно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розмовляти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кричати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шуміти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відволікатися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самому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відволікати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інших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товаришів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proofErr w:type="gram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ід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занять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розмовами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іграми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іншими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сторонніми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справами,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що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не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стосуються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уроку.</w:t>
      </w:r>
    </w:p>
    <w:p w:rsidR="001B136D" w:rsidRPr="001B136D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Для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ефективності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освітнього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процесу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та для того,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щоб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його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не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переривати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учні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мають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протягом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усього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уроку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перебувати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класі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Якщо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</w:t>
      </w:r>
      <w:proofErr w:type="gram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ід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час занять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здобувачу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освіти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необхідно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вийти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класу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то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він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повинен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попросити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дозволу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вчителя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піднявши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руку.</w:t>
      </w:r>
    </w:p>
    <w:p w:rsidR="001B136D" w:rsidRPr="001B136D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Учень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уроці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зобов’язаний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виконувати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вс</w:t>
      </w:r>
      <w:proofErr w:type="gram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вимоги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вчителя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що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стосуються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освітнього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процесу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його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системності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та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результативності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B136D" w:rsidRPr="001B136D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</w:t>
      </w:r>
      <w:proofErr w:type="spellStart"/>
      <w:proofErr w:type="gram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</w:t>
      </w:r>
      <w:proofErr w:type="gram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ід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час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відповіді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запитання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вчителя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учень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повинен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відповідати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голосно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виразно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зрозуміло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B136D" w:rsidRPr="001B136D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Якщо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здобувач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освіти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хоче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поставити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питання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вчителеві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або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відповісти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питання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вчителя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він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</w:t>
      </w:r>
      <w:proofErr w:type="gram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іднімає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руку.</w:t>
      </w:r>
    </w:p>
    <w:p w:rsidR="001B136D" w:rsidRPr="001B136D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</w:t>
      </w:r>
      <w:proofErr w:type="spellStart"/>
      <w:proofErr w:type="gram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</w:t>
      </w:r>
      <w:proofErr w:type="gram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ід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час уроку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учень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має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право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ставити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питання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вчителеві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якщо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не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зрозумів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матеріал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під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час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пояснення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B136D" w:rsidRPr="001B136D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</w:t>
      </w:r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 уроки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фізичної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культури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учні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приходять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спортивній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формі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та </w:t>
      </w:r>
      <w:proofErr w:type="gram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спортивному</w:t>
      </w:r>
      <w:proofErr w:type="gram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взутті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Без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дозволу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вчителя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спортивний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зал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учням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входити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забороняється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Учні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звільнені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від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занять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фізкультурою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обов’язково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присутні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залі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B136D" w:rsidRPr="001B136D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Дзвінок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про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закінчення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уроку </w:t>
      </w:r>
      <w:proofErr w:type="spellStart"/>
      <w:proofErr w:type="gram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дається</w:t>
      </w:r>
      <w:proofErr w:type="spellEnd"/>
      <w:proofErr w:type="gram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для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вчителя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Тільки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коли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вчитель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оголосить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про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закінчення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занять,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учні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мають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право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покинути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клас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 </w:t>
      </w:r>
    </w:p>
    <w:p w:rsidR="001B136D" w:rsidRPr="001B136D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Учень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має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право в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коректній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формі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відстоювати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св</w:t>
      </w:r>
      <w:proofErr w:type="gram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ій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погляд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аргументувати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свої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переконання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при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обговоренні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різних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спірних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неоднозначних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питань</w:t>
      </w:r>
      <w:proofErr w:type="spellEnd"/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B136D" w:rsidRPr="001B136D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B13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Учні зобов’язані знати і дотримуватися правил техніки безпеки як під час уроків, так і після їх закінчення.</w:t>
      </w:r>
    </w:p>
    <w:p w:rsidR="001B136D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1B136D" w:rsidRPr="00A24838" w:rsidRDefault="001B136D" w:rsidP="001B13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93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Вимоги до мови учнів</w:t>
      </w:r>
    </w:p>
    <w:p w:rsidR="001B136D" w:rsidRPr="00593027" w:rsidRDefault="001B136D" w:rsidP="001B136D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</w:t>
      </w:r>
      <w:r w:rsidRPr="005930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Не дозволяється вживати брутальних і лайливих слів за будь-яких обставин в усній чи письмовій формі.</w:t>
      </w:r>
    </w:p>
    <w:p w:rsidR="001B136D" w:rsidRPr="00593027" w:rsidRDefault="001B136D" w:rsidP="001B136D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</w:t>
      </w:r>
      <w:r w:rsidRPr="005930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Слідкуй за своєю мовою. Не вживай зайвих слів і виразів.</w:t>
      </w:r>
    </w:p>
    <w:p w:rsidR="001B136D" w:rsidRPr="00593027" w:rsidRDefault="001B136D" w:rsidP="001B136D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5930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Не вживай грубих виразів, кличок, прізвиськ.</w:t>
      </w:r>
    </w:p>
    <w:p w:rsidR="001B136D" w:rsidRPr="00593027" w:rsidRDefault="001B136D" w:rsidP="001B136D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</w:t>
      </w:r>
      <w:r w:rsidRPr="005930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Звертаючись до кого-небудь з проханням не забувай сказати «будь ласка», за проявлену послугу – подякувати.</w:t>
      </w:r>
    </w:p>
    <w:p w:rsidR="001B136D" w:rsidRPr="00593027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B136D" w:rsidRPr="00BF4428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spellStart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Поведінка</w:t>
      </w:r>
      <w:proofErr w:type="spellEnd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здобувачів</w:t>
      </w:r>
      <w:proofErr w:type="spellEnd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освіти</w:t>
      </w:r>
      <w:proofErr w:type="spellEnd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до початку, на </w:t>
      </w:r>
      <w:proofErr w:type="spellStart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перервах</w:t>
      </w:r>
      <w:proofErr w:type="spellEnd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і</w:t>
      </w:r>
      <w:proofErr w:type="spellEnd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proofErr w:type="gramStart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</w:t>
      </w:r>
      <w:proofErr w:type="gramEnd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ісля</w:t>
      </w:r>
      <w:proofErr w:type="spellEnd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уроків</w:t>
      </w:r>
      <w:proofErr w:type="spellEnd"/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proofErr w:type="gramStart"/>
      <w:r w:rsidRPr="00BF442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П</w:t>
      </w:r>
      <w:proofErr w:type="gramEnd"/>
      <w:r w:rsidRPr="00BF442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ід</w:t>
      </w:r>
      <w:proofErr w:type="spellEnd"/>
      <w:r w:rsidRPr="00BF442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 xml:space="preserve"> час перерви </w:t>
      </w:r>
      <w:proofErr w:type="spellStart"/>
      <w:r w:rsidRPr="00BF442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здобувач</w:t>
      </w:r>
      <w:proofErr w:type="spellEnd"/>
      <w:r w:rsidRPr="00BF442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 xml:space="preserve"> </w:t>
      </w:r>
      <w:proofErr w:type="spellStart"/>
      <w:r w:rsidRPr="00BF442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освіти</w:t>
      </w:r>
      <w:proofErr w:type="spellEnd"/>
      <w:r w:rsidRPr="00BF442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 xml:space="preserve"> </w:t>
      </w:r>
      <w:proofErr w:type="spellStart"/>
      <w:r w:rsidRPr="00BF442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зобов’язаний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підтримувати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чистоту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порядок на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своєму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робочому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місці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вийти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класу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якщо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попросить учитель;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учні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перервах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знаходяться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своєму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поверсі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підкорятися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вимогам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чергового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учня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чи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учителя;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зустрічі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вчителями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батьками,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дорослими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відвіду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вачами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закладу</w:t>
      </w: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учні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вітаються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забороняється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вживати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непристойні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вирази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жести,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шуміти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заважати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відпочивати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іншим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</w:t>
      </w: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Час перерви –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особистий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час </w:t>
      </w:r>
      <w:proofErr w:type="gram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кожного</w:t>
      </w:r>
      <w:proofErr w:type="gram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здобувача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освіти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Він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може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його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проводити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своєму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розумінню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проте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повинен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заважати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іншим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</w:t>
      </w: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Заборонено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принижувати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шляхом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агресивної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поведінки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однієї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дитини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іншою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чи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групою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дітей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</w:t>
      </w:r>
      <w:proofErr w:type="spellStart"/>
      <w:proofErr w:type="gram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ід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час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перерв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учні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мають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поводитись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обережно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Бігати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перервах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</w:t>
      </w:r>
      <w:proofErr w:type="spellStart"/>
      <w:proofErr w:type="gram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дозволяється</w:t>
      </w:r>
      <w:proofErr w:type="spellEnd"/>
      <w:proofErr w:type="gram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адже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така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поведінка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може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зашкодити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учню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або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його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оточенню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. 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</w:t>
      </w:r>
      <w:proofErr w:type="spellStart"/>
      <w:proofErr w:type="gram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ід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час перерви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учні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можуть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вільн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переміщатися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закладу</w:t>
      </w: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(правою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частиною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коридора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або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сходів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окрім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тих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місць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де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їм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заборонено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знаходитися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цілях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безпеки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(горище,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підвал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кухня,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майстерня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, спортзал).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</w:t>
      </w:r>
      <w:proofErr w:type="spellStart"/>
      <w:proofErr w:type="gram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ід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час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перерв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забороняється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бігати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школі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сходах,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поблизу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вікон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галасувати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грати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м’яча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класі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коридорах та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інших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місцях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непристосованих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для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ігор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</w:t>
      </w:r>
      <w:proofErr w:type="spellStart"/>
      <w:proofErr w:type="gram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ід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час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перерв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забороняється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штовхати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один одного,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гратися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небезпечні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ігри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кидатися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портфелями,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іншими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предметами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застосовувати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фізичну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силу.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</w:t>
      </w: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Категорично заборонено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самовільно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розкривати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вікна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сидіти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proofErr w:type="gram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ідвіконнях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чи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виглядати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відкриті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вікна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закладі</w:t>
      </w: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на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її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території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категорично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забороняється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тютюнопаління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вживання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наркотичних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засобів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алкогольних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напоїв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Заборонено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також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роздавати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медикаментозні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засоби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розпилювати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балончики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ізної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паралітичної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дії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</w:t>
      </w: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перервах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школярі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можуть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звернутися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свого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класного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керівника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чергового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адміністратора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допомогою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якщо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проти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них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здійснюються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протиправні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дії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1B136D" w:rsidRPr="00BF4428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spellStart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Поведінка</w:t>
      </w:r>
      <w:proofErr w:type="spellEnd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здобувачів</w:t>
      </w:r>
      <w:proofErr w:type="spellEnd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освіти</w:t>
      </w:r>
      <w:proofErr w:type="spellEnd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в </w:t>
      </w:r>
      <w:proofErr w:type="spellStart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їдальні</w:t>
      </w:r>
      <w:proofErr w:type="spellEnd"/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</w:t>
      </w:r>
      <w:proofErr w:type="spellStart"/>
      <w:proofErr w:type="gram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ід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час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обіду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їдальні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належить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дотримуватися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добросусідських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взаємин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поводитися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пристойно.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Здобувачі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освіти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повинні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шанобливо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ставитись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працівників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їдальні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Учні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приходять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їдальню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ісля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закінчення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уроку,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дотримуються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черги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отриманні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їжі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Розмовляти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ід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час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обіду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слід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неголосно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щоб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турбувати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тих,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хто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їсть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поряд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</w:t>
      </w: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Рекомендовано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вживати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їжу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напої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придбані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тільки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їдальні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Учні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самі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прибирають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посуд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столу </w:t>
      </w:r>
      <w:proofErr w:type="spellStart"/>
      <w:proofErr w:type="gram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ісля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прийому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їжі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lastRenderedPageBreak/>
        <w:t xml:space="preserve">  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Здобувачі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освіти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дбайливо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ставляться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до</w:t>
      </w:r>
      <w:proofErr w:type="gram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майна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шкільної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їдальні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Забороняється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заходити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їдальню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верхньому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одязі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Забороняється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виносити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їдальні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їжу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1B136D" w:rsidRDefault="001B136D" w:rsidP="001B13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1B136D" w:rsidRPr="005B0986" w:rsidRDefault="001B136D" w:rsidP="001B13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1B136D" w:rsidRDefault="001B136D" w:rsidP="001B13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proofErr w:type="spellStart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Рекомендації</w:t>
      </w:r>
      <w:proofErr w:type="spellEnd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до </w:t>
      </w:r>
      <w:proofErr w:type="spellStart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зовнішнього</w:t>
      </w:r>
      <w:proofErr w:type="spellEnd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вигляду</w:t>
      </w:r>
      <w:proofErr w:type="spellEnd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здобувачів</w:t>
      </w:r>
      <w:proofErr w:type="spellEnd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освіти</w:t>
      </w:r>
      <w:proofErr w:type="spellEnd"/>
    </w:p>
    <w:p w:rsidR="001B136D" w:rsidRPr="00257F85" w:rsidRDefault="001B136D" w:rsidP="001B136D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  </w:t>
      </w:r>
      <w:r w:rsidRPr="00257F8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Кожен з</w:t>
      </w:r>
      <w:proofErr w:type="spellStart"/>
      <w:r w:rsidRPr="00257F8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добувач</w:t>
      </w:r>
      <w:proofErr w:type="spellEnd"/>
      <w:r w:rsidRPr="00257F8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7F8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освіти</w:t>
      </w:r>
      <w:proofErr w:type="spellEnd"/>
      <w:r w:rsidRPr="00257F8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 зобов’язаний з’явитися до школи в чистому і охайному одязі.</w:t>
      </w:r>
    </w:p>
    <w:p w:rsidR="001B136D" w:rsidRPr="00257F85" w:rsidRDefault="001B136D" w:rsidP="001B136D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57F8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До закладу з</w:t>
      </w:r>
      <w:proofErr w:type="spellStart"/>
      <w:r w:rsidRPr="00257F8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добувачі</w:t>
      </w:r>
      <w:proofErr w:type="spellEnd"/>
      <w:r w:rsidRPr="00257F8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7F8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освіти</w:t>
      </w:r>
      <w:proofErr w:type="spellEnd"/>
      <w:r w:rsidRPr="00257F8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 приходять в одязі ділового або </w:t>
      </w:r>
      <w:proofErr w:type="spellStart"/>
      <w:r w:rsidRPr="00257F8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напівділового</w:t>
      </w:r>
      <w:proofErr w:type="spellEnd"/>
      <w:r w:rsidRPr="00257F8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стилю.</w:t>
      </w:r>
    </w:p>
    <w:p w:rsidR="001B136D" w:rsidRPr="00257F85" w:rsidRDefault="001B136D" w:rsidP="001B136D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57F8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 Зачіска повинна бути акуратною.</w:t>
      </w:r>
    </w:p>
    <w:p w:rsidR="001B136D" w:rsidRPr="00257F85" w:rsidRDefault="001B136D" w:rsidP="001B136D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57F8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 Під час перебування в гімназії забороняється користуватися яскравими прикрасами. Вигляд учнів має бути природнім, тому забороняється яскравий макіяж.</w:t>
      </w:r>
    </w:p>
    <w:p w:rsidR="001B136D" w:rsidRPr="00257F85" w:rsidRDefault="001B136D" w:rsidP="001B136D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57F8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 На уроки фізкультури учні повинні мати спортивну форму і взуття.</w:t>
      </w:r>
    </w:p>
    <w:p w:rsidR="001B136D" w:rsidRPr="00C437A0" w:rsidRDefault="001B136D" w:rsidP="001B13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1B136D" w:rsidRPr="00BF4428" w:rsidRDefault="001B136D" w:rsidP="001B13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proofErr w:type="spellStart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Обов’язки</w:t>
      </w:r>
      <w:proofErr w:type="spellEnd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чергового</w:t>
      </w:r>
      <w:proofErr w:type="spellEnd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в </w:t>
      </w:r>
      <w:proofErr w:type="spellStart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класі</w:t>
      </w:r>
      <w:proofErr w:type="spellEnd"/>
      <w:r w:rsidRPr="00BF442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та по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закладу</w:t>
      </w:r>
    </w:p>
    <w:p w:rsidR="001B136D" w:rsidRPr="00C437A0" w:rsidRDefault="001B136D" w:rsidP="001B13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Чергові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призначаються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відповідно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до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графіка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чергування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класі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B136D" w:rsidRPr="00C437A0" w:rsidRDefault="001B136D" w:rsidP="001B13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Черговий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класу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учень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</w:t>
      </w:r>
      <w:proofErr w:type="gram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ід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час перерви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має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перевірити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навчальний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кабінет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підготувати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дошку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забезпечити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порядок у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кабінеті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B136D" w:rsidRPr="00C437A0" w:rsidRDefault="001B136D" w:rsidP="001B13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Черговий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учень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має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право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зробити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зауваження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іншим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учням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щодо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правил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поведінки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та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санітарних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правил у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навчальному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кабінеті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B136D" w:rsidRPr="00C437A0" w:rsidRDefault="001B136D" w:rsidP="001B13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Черговий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клас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</w:t>
      </w:r>
      <w:proofErr w:type="gram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школ</w:t>
      </w:r>
      <w:proofErr w:type="gram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здійснює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чергування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згідно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Обов’язками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чергового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класу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B136D" w:rsidRPr="00C437A0" w:rsidRDefault="001B136D" w:rsidP="001B13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Чергові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учні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допомагають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черговому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адміністратору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черговому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вчителю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здійсненні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контролю за чистотою, порядком по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школі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за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виконанням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вс</w:t>
      </w:r>
      <w:proofErr w:type="gram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іма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учнями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цих</w:t>
      </w:r>
      <w:proofErr w:type="spellEnd"/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Правил.</w:t>
      </w:r>
    </w:p>
    <w:p w:rsidR="001B136D" w:rsidRPr="00C437A0" w:rsidRDefault="001B136D" w:rsidP="001B13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437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1B136D" w:rsidRPr="00257F85" w:rsidRDefault="001B136D" w:rsidP="001B13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1B136D" w:rsidRPr="001B136D" w:rsidRDefault="001B136D" w:rsidP="001B13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 w:rsidRPr="001B13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Матеріальна відповідальність здобувачів освіти</w:t>
      </w:r>
    </w:p>
    <w:p w:rsidR="001B136D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</w:t>
      </w:r>
      <w:r w:rsidRPr="001B13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Учні несуть відповідальність за зберігання власних мобільних телефонів та інших персональних </w:t>
      </w:r>
      <w:proofErr w:type="spellStart"/>
      <w:r w:rsidRPr="001B13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гаджетів</w:t>
      </w:r>
      <w:proofErr w:type="spellEnd"/>
      <w:r w:rsidRPr="001B13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proofErr w:type="spellStart"/>
      <w:r w:rsidRPr="001B13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девайсів</w:t>
      </w:r>
      <w:proofErr w:type="spellEnd"/>
      <w:r w:rsidRPr="001B13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. 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Учні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відповідають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збереження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свого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майна.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Якщо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учень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загубив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щось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воїх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речей,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навіть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цінних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заклад</w:t>
      </w: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несе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відповідальності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але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часто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речі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знаходяться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gram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такому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випадку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їх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можна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забрати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скринях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холі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а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інні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речі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-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співробітників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закладу</w:t>
      </w: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</w:t>
      </w: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Батьки </w:t>
      </w:r>
      <w:proofErr w:type="spellStart"/>
      <w:proofErr w:type="gram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матер</w:t>
      </w:r>
      <w:proofErr w:type="gram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іально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відповідальні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пошкодження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шкільного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майна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дитиною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B136D" w:rsidRPr="005B0986" w:rsidRDefault="001B136D" w:rsidP="001B13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</w:t>
      </w: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1B136D" w:rsidRPr="00593027" w:rsidRDefault="001B136D" w:rsidP="001B13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spellStart"/>
      <w:r w:rsidRPr="0059302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Порушення</w:t>
      </w:r>
      <w:proofErr w:type="spellEnd"/>
    </w:p>
    <w:p w:rsidR="001B136D" w:rsidRPr="005B0986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</w:t>
      </w:r>
      <w:r w:rsidRPr="00C437A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Учні та батьки погоджуються виконувати правила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гімназії</w:t>
      </w:r>
      <w:r w:rsidRPr="00C437A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та підтверджують розуміння їх важливості. </w:t>
      </w: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діти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дорослі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є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відповідальними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 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їх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(не)</w:t>
      </w:r>
      <w:proofErr w:type="spellStart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виконання</w:t>
      </w:r>
      <w:proofErr w:type="spellEnd"/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B136D" w:rsidRPr="00C437A0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</w:t>
      </w:r>
      <w:r w:rsidRPr="00C437A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uk-UA"/>
        </w:rPr>
        <w:t>Незначні порушення</w:t>
      </w:r>
      <w:r w:rsidRPr="00C437A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— це ті, які не несуть небезпеки для життя і здоров’я, але негативно впливають на атмосферу в класі: порушення шкільних правил, знущання, дражніння, приниження, глузування, ненормативна лексика, </w:t>
      </w:r>
      <w:proofErr w:type="spellStart"/>
      <w:r w:rsidRPr="00C437A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lastRenderedPageBreak/>
        <w:t>жбурляння</w:t>
      </w:r>
      <w:proofErr w:type="spellEnd"/>
      <w:r w:rsidRPr="00C437A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предметами, грубість, агресивна поведінка, неповага, обман, фальсифікація, плагіат, зухвала поведінка, опір педагогам, нецільове використання електроніки, комп’ютерів, Інтернет, публічний показ прихильності, зневага учнівських обов’язків, недотримання правил безпеки.</w:t>
      </w:r>
    </w:p>
    <w:p w:rsidR="001B136D" w:rsidRPr="00C437A0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</w:t>
      </w:r>
    </w:p>
    <w:p w:rsidR="001B136D" w:rsidRPr="001B136D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</w:t>
      </w:r>
      <w:r w:rsidRPr="001B136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uk-UA"/>
        </w:rPr>
        <w:t>Значні порушення</w:t>
      </w:r>
      <w:r w:rsidRPr="001B13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– </w:t>
      </w:r>
      <w:proofErr w:type="spellStart"/>
      <w:r w:rsidRPr="001B13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булінг</w:t>
      </w:r>
      <w:proofErr w:type="spellEnd"/>
      <w:r w:rsidRPr="001B13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(цькування), залякування (у тому числі в Інтернеті), загроза інформаційній безпеці школи та її інформаційно-комунікаційній системі, загроза фізичним насильством, заподіяння шкоди іншим у результаті бійки, дискримінація, расизм, </w:t>
      </w:r>
      <w:proofErr w:type="spellStart"/>
      <w:r w:rsidRPr="001B13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сексизм</w:t>
      </w:r>
      <w:proofErr w:type="spellEnd"/>
      <w:r w:rsidRPr="001B13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 загроза насильства сексуального характеру, куріння, наявність або вживання алкоголю або наркотиків, крадіжки, грабунки, вимагання, вандалізм, загроза заподіяння шкоди, володіння порнографічними матеріалами, володіння зброєю або копією зброї та інші серйозні порушення.</w:t>
      </w:r>
    </w:p>
    <w:p w:rsidR="001B136D" w:rsidRPr="001B136D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5B098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1B136D" w:rsidRPr="001B136D" w:rsidRDefault="001B136D" w:rsidP="001B13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 w:rsidRPr="001B13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Прикінцеві положення</w:t>
      </w:r>
    </w:p>
    <w:p w:rsidR="001B136D" w:rsidRPr="001B136D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B1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Здобувачі освіти не мають права під час знаходження на території закладу і при проведенні шкільних заходів здійснювати дії, небезпечні для життя і здоров’я самого себе та оточуючих.</w:t>
      </w:r>
    </w:p>
    <w:p w:rsidR="001B136D" w:rsidRPr="001B136D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B1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Ці Правила розповсюджуються на всіх здобувачів освіти Ніжинської гімназії  № 14 і є обов’язковими для виконання на всій території  закладу, а також під час усіх заходів, що проводяться гімназією.</w:t>
      </w:r>
    </w:p>
    <w:p w:rsidR="001B136D" w:rsidRPr="001B136D" w:rsidRDefault="001B136D" w:rsidP="001B1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B13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75E7A" w:rsidRPr="001B136D" w:rsidRDefault="00975E7A">
      <w:pPr>
        <w:rPr>
          <w:lang w:val="uk-UA"/>
        </w:rPr>
      </w:pPr>
    </w:p>
    <w:sectPr w:rsidR="00975E7A" w:rsidRPr="001B136D" w:rsidSect="001B136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B136D"/>
    <w:rsid w:val="00137A32"/>
    <w:rsid w:val="001B136D"/>
    <w:rsid w:val="005D1572"/>
    <w:rsid w:val="00975E7A"/>
    <w:rsid w:val="00A74850"/>
    <w:rsid w:val="00C4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1948</Words>
  <Characters>11104</Characters>
  <Application>Microsoft Office Word</Application>
  <DocSecurity>0</DocSecurity>
  <Lines>92</Lines>
  <Paragraphs>26</Paragraphs>
  <ScaleCrop>false</ScaleCrop>
  <Company>Grizli777</Company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2021-02-25T13:10:00Z</dcterms:created>
  <dcterms:modified xsi:type="dcterms:W3CDTF">2021-02-25T13:15:00Z</dcterms:modified>
</cp:coreProperties>
</file>